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436" w:rsidRPr="009B55DA" w:rsidRDefault="00776436" w:rsidP="00776436">
      <w:pPr>
        <w:pStyle w:val="NormalWeb"/>
        <w:rPr>
          <w:rStyle w:val="Strong"/>
          <w:rFonts w:ascii="Calibri" w:hAnsi="Calibri"/>
          <w:sz w:val="22"/>
          <w:szCs w:val="22"/>
        </w:rPr>
      </w:pPr>
      <w:r w:rsidRPr="009B55DA">
        <w:rPr>
          <w:rStyle w:val="Strong"/>
          <w:rFonts w:ascii="Calibri" w:hAnsi="Calibri"/>
          <w:sz w:val="22"/>
          <w:szCs w:val="22"/>
        </w:rPr>
        <w:t>[</w:t>
      </w:r>
      <w:r>
        <w:rPr>
          <w:rStyle w:val="Strong"/>
          <w:rFonts w:ascii="Calibri" w:hAnsi="Calibri"/>
          <w:noProof/>
          <w:sz w:val="22"/>
          <w:szCs w:val="22"/>
        </w:rPr>
        <w:t>338</w:t>
      </w:r>
      <w:r w:rsidRPr="009B55DA">
        <w:rPr>
          <w:rStyle w:val="Strong"/>
          <w:rFonts w:ascii="Calibri" w:hAnsi="Calibri"/>
          <w:sz w:val="22"/>
          <w:szCs w:val="22"/>
        </w:rPr>
        <w:t xml:space="preserve">] </w:t>
      </w:r>
      <w:bookmarkStart w:id="0" w:name="_GoBack"/>
      <w:r w:rsidRPr="009B55DA">
        <w:rPr>
          <w:rStyle w:val="Strong"/>
          <w:rFonts w:ascii="Calibri" w:hAnsi="Calibri"/>
          <w:noProof/>
          <w:sz w:val="22"/>
          <w:szCs w:val="22"/>
        </w:rPr>
        <w:t>V-WAVE</w:t>
      </w:r>
      <w:bookmarkEnd w:id="0"/>
      <w:r w:rsidRPr="009B55DA">
        <w:rPr>
          <w:rStyle w:val="Strong"/>
          <w:rFonts w:ascii="Calibri" w:hAnsi="Calibri"/>
          <w:noProof/>
          <w:sz w:val="22"/>
          <w:szCs w:val="22"/>
        </w:rPr>
        <w:t xml:space="preserve">: </w:t>
      </w:r>
      <w:r w:rsidRPr="009B55DA">
        <w:rPr>
          <w:rStyle w:val="Strong"/>
          <w:rFonts w:ascii="Calibri" w:hAnsi="Calibri"/>
          <w:sz w:val="22"/>
          <w:szCs w:val="22"/>
        </w:rPr>
        <w:t>UNIDIRECTIONAL INTERATRIAL SHUNTING FOR THE MANAGEMENT OF HEART FAILURE</w:t>
      </w:r>
    </w:p>
    <w:p w:rsidR="00776436" w:rsidRDefault="00776436" w:rsidP="00776436">
      <w:pPr>
        <w:pStyle w:val="NormalWeb"/>
        <w:rPr>
          <w:rStyle w:val="Strong"/>
          <w:rFonts w:ascii="Calibri" w:hAnsi="Calibri"/>
          <w:sz w:val="22"/>
          <w:szCs w:val="22"/>
        </w:rPr>
      </w:pPr>
    </w:p>
    <w:p w:rsidR="00776436" w:rsidRPr="009B55DA" w:rsidRDefault="00776436" w:rsidP="00776436">
      <w:pPr>
        <w:pStyle w:val="NormalWeb"/>
        <w:jc w:val="both"/>
        <w:rPr>
          <w:rFonts w:ascii="Calibri" w:hAnsi="Calibri"/>
          <w:sz w:val="22"/>
          <w:szCs w:val="22"/>
        </w:rPr>
      </w:pPr>
      <w:r w:rsidRPr="005A0CDA">
        <w:rPr>
          <w:rFonts w:ascii="Calibri" w:hAnsi="Calibri"/>
          <w:b/>
          <w:noProof/>
          <w:sz w:val="22"/>
          <w:szCs w:val="22"/>
          <w:u w:val="single"/>
        </w:rPr>
        <w:t>Erez Rozenfeld</w:t>
      </w:r>
      <w:r w:rsidRPr="005A0CDA">
        <w:rPr>
          <w:rFonts w:ascii="Calibri" w:hAnsi="Calibri"/>
          <w:b/>
          <w:noProof/>
          <w:sz w:val="22"/>
          <w:szCs w:val="22"/>
          <w:vertAlign w:val="superscript"/>
        </w:rPr>
        <w:t>1</w:t>
      </w:r>
      <w:r>
        <w:rPr>
          <w:rFonts w:ascii="Calibri" w:eastAsia="Calibri" w:hAnsi="Calibri" w:cs="Calibri"/>
          <w:b/>
          <w:sz w:val="22"/>
        </w:rPr>
        <w:t xml:space="preserve">, </w:t>
      </w:r>
      <w:r w:rsidRPr="005A0CDA">
        <w:rPr>
          <w:rFonts w:ascii="Calibri" w:hAnsi="Calibri"/>
          <w:b/>
          <w:noProof/>
          <w:sz w:val="22"/>
          <w:szCs w:val="22"/>
        </w:rPr>
        <w:t>Sergio Shkurovich</w:t>
      </w:r>
      <w:r w:rsidRPr="005A0CDA">
        <w:rPr>
          <w:rFonts w:ascii="Calibri" w:hAnsi="Calibri"/>
          <w:b/>
          <w:noProof/>
          <w:sz w:val="22"/>
          <w:szCs w:val="22"/>
          <w:vertAlign w:val="superscript"/>
        </w:rPr>
        <w:t>1</w:t>
      </w:r>
      <w:r>
        <w:rPr>
          <w:rFonts w:ascii="Calibri" w:eastAsia="Calibri" w:hAnsi="Calibri" w:cs="Calibri"/>
          <w:b/>
          <w:sz w:val="22"/>
        </w:rPr>
        <w:t xml:space="preserve">, </w:t>
      </w:r>
      <w:r w:rsidRPr="005A0CDA">
        <w:rPr>
          <w:rFonts w:ascii="Calibri" w:hAnsi="Calibri"/>
          <w:b/>
          <w:noProof/>
          <w:sz w:val="22"/>
          <w:szCs w:val="22"/>
        </w:rPr>
        <w:t>Neal Eigler</w:t>
      </w:r>
      <w:r w:rsidRPr="005A0CDA">
        <w:rPr>
          <w:rFonts w:ascii="Calibri" w:hAnsi="Calibri"/>
          <w:b/>
          <w:noProof/>
          <w:sz w:val="22"/>
          <w:szCs w:val="22"/>
          <w:vertAlign w:val="superscript"/>
        </w:rPr>
        <w:t>1</w:t>
      </w:r>
      <w:r>
        <w:rPr>
          <w:rFonts w:ascii="Calibri" w:eastAsia="Calibri" w:hAnsi="Calibri" w:cs="Calibri"/>
          <w:b/>
          <w:sz w:val="22"/>
        </w:rPr>
        <w:t xml:space="preserve">, </w:t>
      </w:r>
      <w:r w:rsidRPr="005A0CDA">
        <w:rPr>
          <w:rFonts w:ascii="Calibri" w:hAnsi="Calibri"/>
          <w:b/>
          <w:noProof/>
          <w:sz w:val="22"/>
          <w:szCs w:val="22"/>
          <w:vertAlign w:val="superscript"/>
        </w:rPr>
        <w:t>1</w:t>
      </w:r>
      <w:r w:rsidRPr="005A0CDA">
        <w:rPr>
          <w:rFonts w:ascii="Calibri" w:hAnsi="Calibri"/>
          <w:b/>
          <w:sz w:val="22"/>
          <w:szCs w:val="22"/>
        </w:rPr>
        <w:t xml:space="preserve"> </w:t>
      </w:r>
      <w:r w:rsidRPr="005A0CDA">
        <w:rPr>
          <w:rFonts w:ascii="Calibri" w:hAnsi="Calibri"/>
          <w:b/>
          <w:noProof/>
          <w:sz w:val="22"/>
          <w:szCs w:val="22"/>
        </w:rPr>
        <w:t>V-Wave Ltd</w:t>
      </w:r>
      <w:r w:rsidRPr="005A0CDA">
        <w:rPr>
          <w:rFonts w:ascii="Calibri" w:hAnsi="Calibri"/>
          <w:b/>
          <w:sz w:val="22"/>
          <w:szCs w:val="22"/>
        </w:rPr>
        <w:t>;</w:t>
      </w:r>
    </w:p>
    <w:p w:rsidR="00776436" w:rsidRDefault="00776436" w:rsidP="00776436">
      <w:pPr>
        <w:pStyle w:val="Normal0"/>
        <w:numPr>
          <w:ilvl w:val="0"/>
          <w:numId w:val="1"/>
        </w:numPr>
        <w:spacing w:before="100" w:beforeAutospacing="1" w:after="100" w:afterAutospacing="1" w:line="255" w:lineRule="atLeast"/>
        <w:rPr>
          <w:rFonts w:ascii="Calibri" w:hAnsi="Calibri"/>
          <w:color w:val="24231E"/>
          <w:sz w:val="22"/>
          <w:szCs w:val="22"/>
        </w:rPr>
      </w:pPr>
      <w:r w:rsidRPr="00D41020">
        <w:rPr>
          <w:rFonts w:ascii="Calibri" w:hAnsi="Calibri"/>
          <w:b/>
          <w:bCs/>
          <w:color w:val="24231E"/>
          <w:sz w:val="22"/>
          <w:szCs w:val="22"/>
        </w:rPr>
        <w:t>Investment Rationa</w:t>
      </w:r>
      <w:r>
        <w:rPr>
          <w:rFonts w:ascii="Calibri" w:hAnsi="Calibri"/>
          <w:b/>
          <w:bCs/>
          <w:color w:val="24231E"/>
          <w:sz w:val="22"/>
          <w:szCs w:val="22"/>
        </w:rPr>
        <w:t>le:</w:t>
      </w:r>
    </w:p>
    <w:p w:rsidR="00776436" w:rsidRPr="008C7452" w:rsidRDefault="00776436" w:rsidP="00776436">
      <w:pPr>
        <w:pStyle w:val="Normal0"/>
        <w:spacing w:before="100" w:beforeAutospacing="1" w:after="100" w:afterAutospacing="1" w:line="255" w:lineRule="atLeast"/>
        <w:ind w:left="720"/>
        <w:rPr>
          <w:rFonts w:ascii="Calibri" w:hAnsi="Calibri"/>
          <w:color w:val="24231E"/>
          <w:sz w:val="22"/>
          <w:szCs w:val="22"/>
        </w:rPr>
      </w:pPr>
      <w:r>
        <w:rPr>
          <w:rFonts w:ascii="Calibri" w:hAnsi="Calibri"/>
          <w:color w:val="24231E"/>
          <w:sz w:val="22"/>
          <w:szCs w:val="22"/>
        </w:rPr>
        <w:t>V-Wave makes implantable atrial shunt devices for improving patient outcomes in heart failure (HF). With one-million hospitalizations for worsening HF in the US alone, there are large and growing clinical needs and market opportunities. V-Wave recently closed a $28M round B financing and has an experienced management team with a proven track record in Class III cardiovascular devices.</w:t>
      </w:r>
    </w:p>
    <w:p w:rsidR="00776436" w:rsidRDefault="00776436" w:rsidP="00776436">
      <w:pPr>
        <w:pStyle w:val="Normal0"/>
        <w:numPr>
          <w:ilvl w:val="0"/>
          <w:numId w:val="2"/>
        </w:numPr>
        <w:spacing w:before="100" w:beforeAutospacing="1" w:after="100" w:afterAutospacing="1" w:line="255" w:lineRule="atLeast"/>
        <w:rPr>
          <w:rFonts w:ascii="Calibri" w:hAnsi="Calibri"/>
          <w:color w:val="24231E"/>
          <w:sz w:val="22"/>
          <w:szCs w:val="22"/>
        </w:rPr>
      </w:pPr>
      <w:r w:rsidRPr="00D41020">
        <w:rPr>
          <w:rFonts w:ascii="Calibri" w:hAnsi="Calibri"/>
          <w:b/>
          <w:bCs/>
          <w:color w:val="24231E"/>
          <w:sz w:val="22"/>
          <w:szCs w:val="22"/>
        </w:rPr>
        <w:t>Business Strategy</w:t>
      </w:r>
      <w:r>
        <w:rPr>
          <w:rFonts w:ascii="Calibri" w:hAnsi="Calibri"/>
          <w:b/>
          <w:bCs/>
          <w:color w:val="24231E"/>
          <w:sz w:val="22"/>
          <w:szCs w:val="22"/>
        </w:rPr>
        <w:t>:</w:t>
      </w:r>
    </w:p>
    <w:p w:rsidR="00776436" w:rsidRPr="0012724E" w:rsidRDefault="00776436" w:rsidP="00776436">
      <w:pPr>
        <w:pStyle w:val="Normal0"/>
        <w:spacing w:before="100" w:beforeAutospacing="1" w:after="100" w:afterAutospacing="1" w:line="255" w:lineRule="atLeast"/>
        <w:ind w:left="720"/>
        <w:rPr>
          <w:rFonts w:ascii="Calibri" w:hAnsi="Calibri"/>
          <w:color w:val="24231E"/>
          <w:sz w:val="22"/>
          <w:szCs w:val="22"/>
        </w:rPr>
      </w:pPr>
      <w:r>
        <w:rPr>
          <w:rFonts w:ascii="Calibri" w:hAnsi="Calibri"/>
          <w:color w:val="24231E"/>
          <w:sz w:val="22"/>
          <w:szCs w:val="22"/>
        </w:rPr>
        <w:t>V-Wave</w:t>
      </w:r>
      <w:r w:rsidRPr="0012724E">
        <w:rPr>
          <w:rFonts w:ascii="Calibri" w:hAnsi="Calibri"/>
          <w:color w:val="24231E"/>
          <w:sz w:val="22"/>
          <w:szCs w:val="22"/>
        </w:rPr>
        <w:t xml:space="preserve"> </w:t>
      </w:r>
      <w:r>
        <w:rPr>
          <w:rFonts w:ascii="Calibri" w:hAnsi="Calibri"/>
          <w:color w:val="24231E"/>
          <w:sz w:val="22"/>
          <w:szCs w:val="22"/>
        </w:rPr>
        <w:t>is conducting early clinical trials in Canada, Europe and Israel, which show promising results for safety and effectiveness.  The company is planning a larger and longer duration prospective, randomized, double blind, sham controlled pivotal trial with US and international sites.  This experience will support regulatory applications and reimbursement of V-Wave’s technology in key markets around the world.</w:t>
      </w:r>
    </w:p>
    <w:p w:rsidR="00776436" w:rsidRDefault="00776436" w:rsidP="00776436">
      <w:pPr>
        <w:pStyle w:val="Normal0"/>
        <w:numPr>
          <w:ilvl w:val="0"/>
          <w:numId w:val="3"/>
        </w:numPr>
        <w:spacing w:before="100" w:beforeAutospacing="1" w:after="100" w:afterAutospacing="1" w:line="255" w:lineRule="atLeast"/>
        <w:rPr>
          <w:rFonts w:ascii="Calibri" w:hAnsi="Calibri"/>
          <w:color w:val="24231E"/>
          <w:sz w:val="22"/>
          <w:szCs w:val="22"/>
        </w:rPr>
      </w:pPr>
      <w:r w:rsidRPr="00D41020">
        <w:rPr>
          <w:rFonts w:ascii="Calibri" w:hAnsi="Calibri"/>
          <w:b/>
          <w:bCs/>
          <w:color w:val="24231E"/>
          <w:sz w:val="22"/>
          <w:szCs w:val="22"/>
        </w:rPr>
        <w:t>Core Technology</w:t>
      </w:r>
      <w:r>
        <w:rPr>
          <w:rFonts w:ascii="Calibri" w:hAnsi="Calibri"/>
          <w:b/>
          <w:bCs/>
          <w:color w:val="24231E"/>
          <w:sz w:val="22"/>
          <w:szCs w:val="22"/>
        </w:rPr>
        <w:t>:</w:t>
      </w:r>
    </w:p>
    <w:p w:rsidR="00776436" w:rsidRPr="00451D68" w:rsidRDefault="00776436" w:rsidP="00776436">
      <w:pPr>
        <w:pStyle w:val="Normal0"/>
        <w:spacing w:before="100" w:beforeAutospacing="1" w:after="100" w:afterAutospacing="1" w:line="255" w:lineRule="atLeast"/>
        <w:ind w:left="720"/>
        <w:rPr>
          <w:rFonts w:ascii="Calibri" w:hAnsi="Calibri"/>
          <w:color w:val="24231E"/>
          <w:sz w:val="22"/>
          <w:szCs w:val="22"/>
        </w:rPr>
      </w:pPr>
      <w:r>
        <w:rPr>
          <w:rFonts w:ascii="Calibri" w:hAnsi="Calibri"/>
          <w:color w:val="24231E"/>
          <w:sz w:val="22"/>
          <w:szCs w:val="22"/>
        </w:rPr>
        <w:t xml:space="preserve">V-Wave is designing </w:t>
      </w:r>
      <w:r w:rsidRPr="00451D68">
        <w:rPr>
          <w:rFonts w:ascii="Calibri" w:hAnsi="Calibri"/>
          <w:color w:val="24231E"/>
          <w:sz w:val="22"/>
          <w:szCs w:val="22"/>
        </w:rPr>
        <w:t>a unidirectional interatrial shunt that regulates left atrial pressure</w:t>
      </w:r>
      <w:r>
        <w:rPr>
          <w:rFonts w:ascii="Calibri" w:hAnsi="Calibri"/>
          <w:color w:val="24231E"/>
          <w:sz w:val="22"/>
          <w:szCs w:val="22"/>
        </w:rPr>
        <w:t xml:space="preserve">. The design of the shunt allows for a simple percutaneous implantation performed in the cardiac catheterization lab in under one hour. The shunt includes a tissue valve which prevents retrograde flow and reduces the risk of thrombus going into the left circulation. </w:t>
      </w:r>
    </w:p>
    <w:p w:rsidR="00776436" w:rsidRPr="004F63E2" w:rsidRDefault="00776436" w:rsidP="00776436">
      <w:pPr>
        <w:pStyle w:val="Normal0"/>
        <w:numPr>
          <w:ilvl w:val="0"/>
          <w:numId w:val="4"/>
        </w:numPr>
        <w:spacing w:before="100" w:beforeAutospacing="1" w:after="100" w:afterAutospacing="1" w:line="255" w:lineRule="atLeast"/>
        <w:rPr>
          <w:rFonts w:ascii="Calibri" w:hAnsi="Calibri"/>
          <w:i/>
          <w:color w:val="24231E"/>
          <w:sz w:val="22"/>
          <w:szCs w:val="22"/>
        </w:rPr>
      </w:pPr>
      <w:r w:rsidRPr="00D41020">
        <w:rPr>
          <w:rFonts w:ascii="Calibri" w:hAnsi="Calibri"/>
          <w:b/>
          <w:bCs/>
          <w:color w:val="24231E"/>
          <w:sz w:val="22"/>
          <w:szCs w:val="22"/>
        </w:rPr>
        <w:t>Product Profile/Pipeline</w:t>
      </w:r>
      <w:r>
        <w:rPr>
          <w:rFonts w:ascii="Calibri" w:hAnsi="Calibri"/>
          <w:b/>
          <w:bCs/>
          <w:color w:val="24231E"/>
          <w:sz w:val="22"/>
          <w:szCs w:val="22"/>
        </w:rPr>
        <w:t>:</w:t>
      </w:r>
    </w:p>
    <w:p w:rsidR="00776436" w:rsidRPr="00D41020" w:rsidRDefault="00776436" w:rsidP="00776436">
      <w:pPr>
        <w:pStyle w:val="Normal0"/>
        <w:spacing w:before="100" w:beforeAutospacing="1" w:after="100" w:afterAutospacing="1" w:line="255" w:lineRule="atLeast"/>
        <w:ind w:left="720"/>
        <w:rPr>
          <w:rFonts w:ascii="Calibri" w:hAnsi="Calibri"/>
          <w:color w:val="24231E"/>
          <w:sz w:val="22"/>
          <w:szCs w:val="22"/>
        </w:rPr>
      </w:pPr>
      <w:r>
        <w:rPr>
          <w:rFonts w:ascii="Calibri" w:hAnsi="Calibri"/>
          <w:color w:val="24231E"/>
          <w:sz w:val="22"/>
          <w:szCs w:val="22"/>
        </w:rPr>
        <w:t xml:space="preserve">V-Wave is developing a suite of patented shunts and delivery system technologies, while in parallel, pursuing the ultimate commercialization of its products. Strategic investors, Edwards Lifesciences and Johnson and Johnson are collaborating with V-Wave in several areas.  V-Wave will be seeking additional funds to supports its operational plan and especially the pivotal trial of its shunt technology. </w:t>
      </w:r>
    </w:p>
    <w:p w:rsidR="00776436" w:rsidRPr="001B7996" w:rsidRDefault="00776436" w:rsidP="00776436">
      <w:pPr>
        <w:pStyle w:val="Normal0"/>
        <w:numPr>
          <w:ilvl w:val="0"/>
          <w:numId w:val="5"/>
        </w:numPr>
        <w:spacing w:before="100" w:beforeAutospacing="1" w:after="100" w:afterAutospacing="1" w:line="255" w:lineRule="atLeast"/>
        <w:rPr>
          <w:rFonts w:ascii="Calibri" w:hAnsi="Calibri"/>
          <w:i/>
          <w:color w:val="24231E"/>
          <w:sz w:val="22"/>
          <w:szCs w:val="22"/>
        </w:rPr>
      </w:pPr>
      <w:r w:rsidRPr="00D41020">
        <w:rPr>
          <w:rFonts w:ascii="Calibri" w:hAnsi="Calibri"/>
          <w:b/>
          <w:bCs/>
          <w:color w:val="24231E"/>
          <w:sz w:val="22"/>
          <w:szCs w:val="22"/>
        </w:rPr>
        <w:t>What's Next?</w:t>
      </w:r>
    </w:p>
    <w:p w:rsidR="00776436" w:rsidRDefault="00776436" w:rsidP="00776436">
      <w:pPr>
        <w:pStyle w:val="Normal0"/>
        <w:spacing w:before="100" w:beforeAutospacing="1" w:after="100" w:afterAutospacing="1" w:line="255" w:lineRule="atLeast"/>
        <w:ind w:left="720"/>
        <w:rPr>
          <w:rFonts w:ascii="Calibri" w:hAnsi="Calibri"/>
          <w:color w:val="24231E"/>
          <w:sz w:val="22"/>
          <w:szCs w:val="22"/>
        </w:rPr>
      </w:pPr>
      <w:r>
        <w:rPr>
          <w:rFonts w:ascii="Calibri" w:hAnsi="Calibri"/>
          <w:color w:val="24231E"/>
          <w:sz w:val="22"/>
          <w:szCs w:val="22"/>
        </w:rPr>
        <w:t>The V-Wave shunt has been implanted successfully in all 38 subjects attempted and will continue to be used in clinical studies leading to regulatory approvals. With V-Wave’s world-class Scientific and Advisory Board and trial investigators and the backing of respected VC Firms and Strategic Investors, V-Wave is well poised to address a multibillion dollar opportunity in the HF space.</w:t>
      </w:r>
    </w:p>
    <w:p w:rsidR="000568B3" w:rsidRPr="00776436" w:rsidRDefault="000568B3"/>
    <w:sectPr w:rsidR="000568B3" w:rsidRPr="00776436" w:rsidSect="006C6F2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5DC6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14"/>
    <w:multiLevelType w:val="multilevel"/>
    <w:tmpl w:val="9814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5"/>
    <w:multiLevelType w:val="multilevel"/>
    <w:tmpl w:val="C06EA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6"/>
    <w:multiLevelType w:val="multilevel"/>
    <w:tmpl w:val="C422D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7"/>
    <w:multiLevelType w:val="multilevel"/>
    <w:tmpl w:val="0204C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2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3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4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436"/>
    <w:rsid w:val="000568B3"/>
    <w:rsid w:val="006C6F2B"/>
    <w:rsid w:val="0077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1EEECF-8150-49F5-90E8-42068A92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76436"/>
    <w:rPr>
      <w:b/>
      <w:bCs/>
    </w:rPr>
  </w:style>
  <w:style w:type="paragraph" w:styleId="NormalWeb">
    <w:name w:val="Normal (Web)"/>
    <w:basedOn w:val="Normal"/>
    <w:rsid w:val="00776436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_0"/>
    <w:qFormat/>
    <w:rsid w:val="00776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Chantal</cp:lastModifiedBy>
  <cp:revision>1</cp:revision>
  <dcterms:created xsi:type="dcterms:W3CDTF">2016-05-25T17:42:00Z</dcterms:created>
  <dcterms:modified xsi:type="dcterms:W3CDTF">2016-05-25T17:42:00Z</dcterms:modified>
</cp:coreProperties>
</file>