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07F8" w14:textId="3F4A3667" w:rsidR="00582F5F" w:rsidRPr="009B42DA" w:rsidRDefault="009B42DA">
      <w:pPr>
        <w:rPr>
          <w:rFonts w:asciiTheme="majorBidi" w:hAnsiTheme="majorBidi" w:cstheme="majorBidi"/>
          <w:b/>
          <w:bCs/>
        </w:rPr>
      </w:pPr>
      <w:r w:rsidRPr="009B42DA">
        <w:rPr>
          <w:rFonts w:asciiTheme="majorBidi" w:hAnsiTheme="majorBidi" w:cstheme="majorBidi"/>
          <w:b/>
          <w:bCs/>
        </w:rPr>
        <w:t>Yael Haberman, MD PhD</w:t>
      </w:r>
    </w:p>
    <w:p w14:paraId="6AEFC0C9" w14:textId="63A87FCC" w:rsidR="009B42DA" w:rsidRPr="009B42DA" w:rsidRDefault="009B42DA">
      <w:pPr>
        <w:rPr>
          <w:rFonts w:asciiTheme="majorBidi" w:hAnsiTheme="majorBidi" w:cstheme="majorBidi"/>
          <w:b/>
          <w:bCs/>
        </w:rPr>
      </w:pPr>
      <w:r w:rsidRPr="009B42DA">
        <w:rPr>
          <w:rFonts w:asciiTheme="majorBidi" w:hAnsiTheme="majorBidi" w:cstheme="majorBidi"/>
          <w:b/>
          <w:bCs/>
        </w:rPr>
        <w:t>Abstract - Biomeed</w:t>
      </w:r>
    </w:p>
    <w:p w14:paraId="41BFA2A3" w14:textId="3E057EAF" w:rsidR="00582F5F" w:rsidRPr="009B42DA" w:rsidRDefault="00582F5F" w:rsidP="009B42DA">
      <w:pPr>
        <w:jc w:val="both"/>
        <w:rPr>
          <w:rFonts w:asciiTheme="majorBidi" w:hAnsiTheme="majorBidi" w:cstheme="majorBidi"/>
          <w:color w:val="1C1C1C"/>
          <w:shd w:val="clear" w:color="auto" w:fill="FFFFFF"/>
        </w:rPr>
      </w:pPr>
      <w:r w:rsidRPr="009B42DA">
        <w:rPr>
          <w:rFonts w:asciiTheme="majorBidi" w:hAnsiTheme="majorBidi" w:cstheme="majorBidi"/>
          <w:color w:val="1C1C1C"/>
          <w:shd w:val="clear" w:color="auto" w:fill="FFFFFF"/>
        </w:rPr>
        <w:t xml:space="preserve">We are observing a rise in various metabolic and immune-related illnesses globally, which correlates with the westernization and globalization of our society. This suggests that the probable </w:t>
      </w:r>
      <w:r w:rsidR="009B42DA" w:rsidRPr="009B42DA">
        <w:rPr>
          <w:rFonts w:asciiTheme="majorBidi" w:hAnsiTheme="majorBidi" w:cstheme="majorBidi"/>
          <w:color w:val="1C1C1C"/>
          <w:shd w:val="clear" w:color="auto" w:fill="FFFFFF"/>
        </w:rPr>
        <w:t xml:space="preserve">contributing </w:t>
      </w:r>
      <w:r w:rsidRPr="009B42DA">
        <w:rPr>
          <w:rFonts w:asciiTheme="majorBidi" w:hAnsiTheme="majorBidi" w:cstheme="majorBidi"/>
          <w:color w:val="1C1C1C"/>
          <w:shd w:val="clear" w:color="auto" w:fill="FFFFFF"/>
        </w:rPr>
        <w:t>cause</w:t>
      </w:r>
      <w:r w:rsidR="00A857D1">
        <w:rPr>
          <w:rFonts w:asciiTheme="majorBidi" w:hAnsiTheme="majorBidi" w:cstheme="majorBidi"/>
          <w:color w:val="1C1C1C"/>
          <w:shd w:val="clear" w:color="auto" w:fill="FFFFFF"/>
          <w:lang w:val="en-US"/>
        </w:rPr>
        <w:t>s</w:t>
      </w:r>
      <w:r w:rsidRPr="009B42DA">
        <w:rPr>
          <w:rFonts w:asciiTheme="majorBidi" w:hAnsiTheme="majorBidi" w:cstheme="majorBidi"/>
          <w:color w:val="1C1C1C"/>
          <w:shd w:val="clear" w:color="auto" w:fill="FFFFFF"/>
        </w:rPr>
        <w:t xml:space="preserve"> of these diseases </w:t>
      </w:r>
      <w:r w:rsidR="009B42DA" w:rsidRPr="009B42DA">
        <w:rPr>
          <w:rFonts w:asciiTheme="majorBidi" w:hAnsiTheme="majorBidi" w:cstheme="majorBidi"/>
          <w:color w:val="1C1C1C"/>
          <w:shd w:val="clear" w:color="auto" w:fill="FFFFFF"/>
        </w:rPr>
        <w:t>include</w:t>
      </w:r>
      <w:r w:rsidRPr="009B42DA">
        <w:rPr>
          <w:rFonts w:asciiTheme="majorBidi" w:hAnsiTheme="majorBidi" w:cstheme="majorBidi"/>
          <w:color w:val="1C1C1C"/>
          <w:shd w:val="clear" w:color="auto" w:fill="FFFFFF"/>
        </w:rPr>
        <w:t xml:space="preserve"> the modern environment, diet, and changes in gut bacteria, rather than genetic drift. </w:t>
      </w:r>
    </w:p>
    <w:p w14:paraId="1D06F0F1" w14:textId="62F2A550" w:rsidR="00582F5F" w:rsidRDefault="00582F5F" w:rsidP="009B42DA">
      <w:pPr>
        <w:jc w:val="both"/>
        <w:rPr>
          <w:rFonts w:asciiTheme="majorBidi" w:hAnsiTheme="majorBidi" w:cstheme="majorBidi"/>
        </w:rPr>
      </w:pPr>
      <w:r w:rsidRPr="009B42DA">
        <w:rPr>
          <w:rFonts w:asciiTheme="majorBidi" w:hAnsiTheme="majorBidi" w:cstheme="majorBidi"/>
          <w:color w:val="1C1C1C"/>
          <w:shd w:val="clear" w:color="auto" w:fill="FFFFFF"/>
        </w:rPr>
        <w:t>Our primary focus is on studying the development of gut microbes and their association with diseases, with a specific emp</w:t>
      </w:r>
      <w:bookmarkStart w:id="0" w:name="_GoBack"/>
      <w:bookmarkEnd w:id="0"/>
      <w:r w:rsidRPr="009B42DA">
        <w:rPr>
          <w:rFonts w:asciiTheme="majorBidi" w:hAnsiTheme="majorBidi" w:cstheme="majorBidi"/>
          <w:color w:val="1C1C1C"/>
          <w:shd w:val="clear" w:color="auto" w:fill="FFFFFF"/>
        </w:rPr>
        <w:t>hasis on inflammatory bowel disease (IBD), which includes Crohn's disease and ulcerative colitis.</w:t>
      </w:r>
      <w:r w:rsidR="009B42DA" w:rsidRPr="009B42DA">
        <w:rPr>
          <w:rFonts w:asciiTheme="majorBidi" w:hAnsiTheme="majorBidi" w:cstheme="majorBidi"/>
          <w:color w:val="1C1C1C"/>
          <w:shd w:val="clear" w:color="auto" w:fill="FFFFFF"/>
        </w:rPr>
        <w:t xml:space="preserve"> </w:t>
      </w:r>
      <w:r w:rsidR="009B42DA" w:rsidRPr="009B42DA">
        <w:rPr>
          <w:rFonts w:asciiTheme="majorBidi" w:hAnsiTheme="majorBidi" w:cstheme="majorBidi"/>
        </w:rPr>
        <w:t>Crohn's disease and ulcerative colitis are chronic disorders that impact over six million individuals globally. In our research laboratory, we examined a vast human cohort to identify associations related to disease pathogenesis, disease outcomes, and response to therapy. We then employ mini-gut organoids to gain a more precise comprehension of causal factors associated with disease pathogenesis and for screening new therapeutic interventions.new therapeutic interventions.</w:t>
      </w:r>
    </w:p>
    <w:p w14:paraId="5996BAC5" w14:textId="238B9420" w:rsidR="00134D45" w:rsidRDefault="00134D45" w:rsidP="00134D45">
      <w:pPr>
        <w:jc w:val="both"/>
        <w:rPr>
          <w:rFonts w:asciiTheme="majorBidi" w:hAnsiTheme="majorBidi" w:cstheme="majorBidi"/>
          <w:color w:val="1C1C1C"/>
          <w:shd w:val="clear" w:color="auto" w:fill="FFFFFF"/>
        </w:rPr>
      </w:pPr>
      <w:r>
        <w:rPr>
          <w:rFonts w:asciiTheme="majorBidi" w:hAnsiTheme="majorBidi" w:cstheme="majorBidi"/>
        </w:rPr>
        <w:t xml:space="preserve">For more information check out our lab site: </w:t>
      </w:r>
      <w:hyperlink r:id="rId4" w:history="1">
        <w:r w:rsidRPr="009D19B1">
          <w:rPr>
            <w:rStyle w:val="Hyperlink"/>
            <w:rFonts w:asciiTheme="majorBidi" w:hAnsiTheme="majorBidi" w:cstheme="majorBidi"/>
            <w:shd w:val="clear" w:color="auto" w:fill="FFFFFF"/>
          </w:rPr>
          <w:t>https://www.habermanlab.sites.tau.ac.il/</w:t>
        </w:r>
      </w:hyperlink>
    </w:p>
    <w:p w14:paraId="6A271C40" w14:textId="77777777" w:rsidR="00134D45" w:rsidRPr="00134D45" w:rsidRDefault="00134D45" w:rsidP="00134D45">
      <w:pPr>
        <w:jc w:val="both"/>
        <w:rPr>
          <w:rFonts w:asciiTheme="majorBidi" w:hAnsiTheme="majorBidi" w:cstheme="majorBidi"/>
        </w:rPr>
      </w:pPr>
    </w:p>
    <w:sectPr w:rsidR="00134D45" w:rsidRPr="00134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F"/>
    <w:rsid w:val="00134D45"/>
    <w:rsid w:val="00582F5F"/>
    <w:rsid w:val="009B42DA"/>
    <w:rsid w:val="00A857D1"/>
    <w:rsid w:val="00C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9E96"/>
  <w15:chartTrackingRefBased/>
  <w15:docId w15:val="{3541021C-0E63-A048-9D7F-BB47C22B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F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F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F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F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F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F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F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F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2F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82F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82F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82F5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82F5F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82F5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82F5F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82F5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82F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2F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82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2F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582F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2F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582F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2F5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82F5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82F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82F5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82F5F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a"/>
    <w:rsid w:val="005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lor11">
    <w:name w:val="color_11"/>
    <w:basedOn w:val="a0"/>
    <w:rsid w:val="00582F5F"/>
  </w:style>
  <w:style w:type="character" w:customStyle="1" w:styleId="wixguard">
    <w:name w:val="wixguard"/>
    <w:basedOn w:val="a0"/>
    <w:rsid w:val="00582F5F"/>
  </w:style>
  <w:style w:type="character" w:styleId="Hyperlink">
    <w:name w:val="Hyperlink"/>
    <w:basedOn w:val="a0"/>
    <w:uiPriority w:val="99"/>
    <w:unhideWhenUsed/>
    <w:rsid w:val="00134D45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bermanlab.sites.tau.ac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 Ziv, Yael</dc:creator>
  <cp:keywords/>
  <dc:description/>
  <cp:lastModifiedBy>הברמן-זיו יעל, פרופ</cp:lastModifiedBy>
  <cp:revision>3</cp:revision>
  <dcterms:created xsi:type="dcterms:W3CDTF">2024-05-13T04:51:00Z</dcterms:created>
  <dcterms:modified xsi:type="dcterms:W3CDTF">2024-05-13T07:06:00Z</dcterms:modified>
</cp:coreProperties>
</file>