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8553" w14:textId="77777777" w:rsidR="00CF26A6" w:rsidRDefault="00396792" w:rsidP="00E233F1">
      <w:pPr>
        <w:rPr>
          <w:rFonts w:cstheme="minorHAnsi"/>
          <w:sz w:val="20"/>
          <w:szCs w:val="20"/>
        </w:rPr>
      </w:pPr>
      <w:r w:rsidRPr="00CF26A6">
        <w:rPr>
          <w:rFonts w:eastAsia="Times New Roman" w:cstheme="minorHAnsi"/>
          <w:color w:val="000000"/>
          <w:sz w:val="20"/>
          <w:szCs w:val="20"/>
        </w:rPr>
        <w:t>Ashim Subedee is the</w:t>
      </w:r>
      <w:r w:rsidR="00CC64BE" w:rsidRPr="00CF26A6">
        <w:rPr>
          <w:rFonts w:eastAsia="Times New Roman" w:cstheme="minorHAnsi"/>
          <w:color w:val="000000"/>
          <w:sz w:val="20"/>
          <w:szCs w:val="20"/>
        </w:rPr>
        <w:t xml:space="preserve"> Director of the Catalyst Office </w:t>
      </w:r>
      <w:r w:rsidR="00CF26A6" w:rsidRPr="00CF26A6">
        <w:rPr>
          <w:rFonts w:eastAsia="Times New Roman" w:cstheme="minorHAnsi"/>
          <w:color w:val="000000"/>
          <w:sz w:val="20"/>
          <w:szCs w:val="20"/>
        </w:rPr>
        <w:t>at the Division of Research, Innovation, and Ventures (</w:t>
      </w:r>
      <w:hyperlink r:id="rId4" w:history="1">
        <w:r w:rsidR="00CF26A6" w:rsidRPr="00CF26A6">
          <w:rPr>
            <w:rStyle w:val="Hyperlink"/>
            <w:rFonts w:eastAsia="Times New Roman" w:cstheme="minorHAnsi"/>
            <w:sz w:val="20"/>
            <w:szCs w:val="20"/>
          </w:rPr>
          <w:t>DR</w:t>
        </w:r>
        <w:r w:rsidR="00CF26A6" w:rsidRPr="00CF26A6">
          <w:rPr>
            <w:rStyle w:val="Hyperlink"/>
            <w:rFonts w:eastAsia="Times New Roman" w:cstheme="minorHAnsi"/>
            <w:sz w:val="20"/>
            <w:szCs w:val="20"/>
          </w:rPr>
          <w:t>I</w:t>
        </w:r>
        <w:r w:rsidR="00CF26A6" w:rsidRPr="00CF26A6">
          <w:rPr>
            <w:rStyle w:val="Hyperlink"/>
            <w:rFonts w:eastAsia="Times New Roman" w:cstheme="minorHAnsi"/>
            <w:sz w:val="20"/>
            <w:szCs w:val="20"/>
          </w:rPr>
          <w:t>V</w:t>
        </w:r>
        <w:r w:rsidR="00CF26A6" w:rsidRPr="00CF26A6">
          <w:rPr>
            <w:rStyle w:val="Hyperlink"/>
            <w:rFonts w:eastAsia="Times New Roman" w:cstheme="minorHAnsi"/>
            <w:sz w:val="20"/>
            <w:szCs w:val="20"/>
          </w:rPr>
          <w:t>e</w:t>
        </w:r>
      </w:hyperlink>
      <w:r w:rsidR="00CF26A6" w:rsidRPr="00CF26A6">
        <w:rPr>
          <w:rFonts w:eastAsia="Times New Roman" w:cstheme="minorHAnsi"/>
          <w:color w:val="000000"/>
          <w:sz w:val="20"/>
          <w:szCs w:val="20"/>
        </w:rPr>
        <w:t xml:space="preserve">) </w:t>
      </w:r>
      <w:r w:rsidR="00CF26A6" w:rsidRPr="00CF26A6">
        <w:rPr>
          <w:rFonts w:eastAsia="Times New Roman" w:cstheme="minorHAnsi"/>
          <w:sz w:val="20"/>
          <w:szCs w:val="20"/>
        </w:rPr>
        <w:t xml:space="preserve">at </w:t>
      </w:r>
      <w:r w:rsidR="00CF26A6" w:rsidRPr="00CF26A6">
        <w:rPr>
          <w:rFonts w:cstheme="minorHAnsi"/>
          <w:sz w:val="20"/>
          <w:szCs w:val="20"/>
          <w:shd w:val="clear" w:color="auto" w:fill="FFFFFF"/>
        </w:rPr>
        <w:t>the Biomedical Research &amp; Development Authority (BARDA), within the U.S. Department of Health &amp; Human Services (HHS)</w:t>
      </w:r>
      <w:r w:rsidR="00CF26A6">
        <w:rPr>
          <w:rFonts w:eastAsia="Times New Roman" w:cstheme="minorHAnsi"/>
          <w:color w:val="000000"/>
          <w:sz w:val="20"/>
          <w:szCs w:val="20"/>
        </w:rPr>
        <w:t xml:space="preserve">. Ashim </w:t>
      </w:r>
      <w:r w:rsidR="00E233F1" w:rsidRPr="00CF26A6">
        <w:rPr>
          <w:rFonts w:eastAsia="Times New Roman" w:cstheme="minorHAnsi"/>
          <w:color w:val="000000"/>
          <w:sz w:val="20"/>
          <w:szCs w:val="20"/>
        </w:rPr>
        <w:t xml:space="preserve">leads a </w:t>
      </w:r>
      <w:r w:rsidR="002B21C5" w:rsidRPr="00CF26A6">
        <w:rPr>
          <w:rFonts w:eastAsia="Times New Roman" w:cstheme="minorHAnsi"/>
          <w:color w:val="000000"/>
          <w:sz w:val="20"/>
          <w:szCs w:val="20"/>
        </w:rPr>
        <w:t>team</w:t>
      </w:r>
      <w:r w:rsidR="00E233F1" w:rsidRPr="00CF26A6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2B21C5" w:rsidRPr="00CF26A6">
        <w:rPr>
          <w:rFonts w:eastAsia="Times New Roman" w:cstheme="minorHAnsi"/>
          <w:color w:val="000000"/>
          <w:sz w:val="20"/>
          <w:szCs w:val="20"/>
        </w:rPr>
        <w:t xml:space="preserve">dedicated to </w:t>
      </w:r>
      <w:r w:rsidR="004C124E" w:rsidRPr="00CF26A6">
        <w:rPr>
          <w:rFonts w:eastAsia="Times New Roman" w:cstheme="minorHAnsi"/>
          <w:color w:val="000000"/>
          <w:sz w:val="20"/>
          <w:szCs w:val="20"/>
        </w:rPr>
        <w:t xml:space="preserve">fostering health security innovation ecosystem and </w:t>
      </w:r>
      <w:r w:rsidR="002B21C5" w:rsidRPr="00CF26A6">
        <w:rPr>
          <w:rFonts w:eastAsia="Times New Roman" w:cstheme="minorHAnsi"/>
          <w:color w:val="000000"/>
          <w:sz w:val="20"/>
          <w:szCs w:val="20"/>
        </w:rPr>
        <w:t xml:space="preserve">commercialization of </w:t>
      </w:r>
      <w:r w:rsidR="00292DFA" w:rsidRPr="00CF26A6">
        <w:rPr>
          <w:rFonts w:eastAsia="Times New Roman" w:cstheme="minorHAnsi"/>
          <w:color w:val="000000"/>
          <w:sz w:val="20"/>
          <w:szCs w:val="20"/>
        </w:rPr>
        <w:t xml:space="preserve">technologies </w:t>
      </w:r>
      <w:r w:rsidR="00F10722" w:rsidRPr="00CF26A6">
        <w:rPr>
          <w:rFonts w:eastAsia="Times New Roman" w:cstheme="minorHAnsi"/>
          <w:color w:val="000000"/>
          <w:sz w:val="20"/>
          <w:szCs w:val="20"/>
        </w:rPr>
        <w:t>through several public private partnerships including</w:t>
      </w:r>
      <w:r w:rsidR="00E233F1" w:rsidRPr="00CF26A6">
        <w:rPr>
          <w:rFonts w:eastAsia="Times New Roman" w:cstheme="minorHAnsi"/>
          <w:color w:val="000000"/>
          <w:sz w:val="20"/>
          <w:szCs w:val="20"/>
        </w:rPr>
        <w:t xml:space="preserve"> </w:t>
      </w:r>
      <w:hyperlink r:id="rId5" w:history="1">
        <w:r w:rsidR="00CC64BE" w:rsidRPr="00CF26A6">
          <w:rPr>
            <w:rStyle w:val="Hyperlink"/>
            <w:rFonts w:cstheme="minorHAnsi"/>
            <w:sz w:val="20"/>
            <w:szCs w:val="20"/>
          </w:rPr>
          <w:t>BARDA Ventures</w:t>
        </w:r>
      </w:hyperlink>
      <w:r w:rsidR="00CC64BE" w:rsidRPr="00CF26A6">
        <w:rPr>
          <w:rFonts w:cstheme="minorHAnsi"/>
          <w:sz w:val="20"/>
          <w:szCs w:val="20"/>
        </w:rPr>
        <w:t xml:space="preserve">, </w:t>
      </w:r>
      <w:hyperlink r:id="rId6" w:history="1">
        <w:r w:rsidR="00CC64BE" w:rsidRPr="00CF26A6">
          <w:rPr>
            <w:rStyle w:val="Hyperlink"/>
            <w:rFonts w:cstheme="minorHAnsi"/>
            <w:sz w:val="20"/>
            <w:szCs w:val="20"/>
          </w:rPr>
          <w:t>BARDA Accelerator Network</w:t>
        </w:r>
      </w:hyperlink>
      <w:r w:rsidR="00CC64BE" w:rsidRPr="00CF26A6">
        <w:rPr>
          <w:rFonts w:cstheme="minorHAnsi"/>
          <w:sz w:val="20"/>
          <w:szCs w:val="20"/>
        </w:rPr>
        <w:t xml:space="preserve">, </w:t>
      </w:r>
      <w:r w:rsidR="00F10722" w:rsidRPr="00CF26A6">
        <w:rPr>
          <w:rFonts w:cstheme="minorHAnsi"/>
          <w:sz w:val="20"/>
          <w:szCs w:val="20"/>
        </w:rPr>
        <w:t>and</w:t>
      </w:r>
      <w:r w:rsidR="00CC64BE" w:rsidRPr="00CF26A6">
        <w:rPr>
          <w:rFonts w:cstheme="minorHAnsi"/>
          <w:sz w:val="20"/>
          <w:szCs w:val="20"/>
        </w:rPr>
        <w:t xml:space="preserve"> </w:t>
      </w:r>
      <w:hyperlink r:id="rId7" w:history="1">
        <w:r w:rsidR="00CC64BE" w:rsidRPr="00CF26A6">
          <w:rPr>
            <w:rStyle w:val="Hyperlink"/>
            <w:rFonts w:cstheme="minorHAnsi"/>
            <w:sz w:val="20"/>
            <w:szCs w:val="20"/>
          </w:rPr>
          <w:t>J</w:t>
        </w:r>
        <w:r w:rsidR="00E233F1" w:rsidRPr="00CF26A6">
          <w:rPr>
            <w:rStyle w:val="Hyperlink"/>
            <w:rFonts w:cstheme="minorHAnsi"/>
            <w:sz w:val="20"/>
            <w:szCs w:val="20"/>
          </w:rPr>
          <w:t>&amp;J</w:t>
        </w:r>
        <w:r w:rsidR="00F10722" w:rsidRPr="00CF26A6">
          <w:rPr>
            <w:rStyle w:val="Hyperlink"/>
            <w:rFonts w:cstheme="minorHAnsi"/>
            <w:sz w:val="20"/>
            <w:szCs w:val="20"/>
          </w:rPr>
          <w:t xml:space="preserve"> - BARDA</w:t>
        </w:r>
        <w:r w:rsidR="00CC64BE" w:rsidRPr="00CF26A6">
          <w:rPr>
            <w:rStyle w:val="Hyperlink"/>
            <w:rFonts w:cstheme="minorHAnsi"/>
            <w:sz w:val="20"/>
            <w:szCs w:val="20"/>
          </w:rPr>
          <w:t xml:space="preserve"> Blue</w:t>
        </w:r>
        <w:r w:rsidR="00292DFA" w:rsidRPr="00CF26A6">
          <w:rPr>
            <w:rStyle w:val="Hyperlink"/>
            <w:rFonts w:cstheme="minorHAnsi"/>
            <w:sz w:val="20"/>
            <w:szCs w:val="20"/>
          </w:rPr>
          <w:t xml:space="preserve"> </w:t>
        </w:r>
        <w:r w:rsidR="00CC64BE" w:rsidRPr="00CF26A6">
          <w:rPr>
            <w:rStyle w:val="Hyperlink"/>
            <w:rFonts w:cstheme="minorHAnsi"/>
            <w:sz w:val="20"/>
            <w:szCs w:val="20"/>
          </w:rPr>
          <w:t>Knight partnership</w:t>
        </w:r>
      </w:hyperlink>
      <w:r w:rsidR="00466E99" w:rsidRPr="00CF26A6">
        <w:rPr>
          <w:rFonts w:cstheme="minorHAnsi"/>
          <w:sz w:val="20"/>
          <w:szCs w:val="20"/>
        </w:rPr>
        <w:t>.</w:t>
      </w:r>
      <w:r w:rsidR="009D1472" w:rsidRPr="00CF26A6">
        <w:rPr>
          <w:rFonts w:cstheme="minorHAnsi"/>
          <w:sz w:val="20"/>
          <w:szCs w:val="20"/>
        </w:rPr>
        <w:t xml:space="preserve"> </w:t>
      </w:r>
    </w:p>
    <w:p w14:paraId="347D1849" w14:textId="77777777" w:rsidR="00CF26A6" w:rsidRDefault="00CF26A6" w:rsidP="00E233F1">
      <w:pPr>
        <w:rPr>
          <w:rFonts w:cstheme="minorHAnsi"/>
          <w:sz w:val="20"/>
          <w:szCs w:val="20"/>
        </w:rPr>
      </w:pPr>
    </w:p>
    <w:p w14:paraId="66B796E6" w14:textId="41646C7D" w:rsidR="00292DFA" w:rsidRPr="00CF26A6" w:rsidRDefault="00466E99" w:rsidP="00E233F1">
      <w:pPr>
        <w:rPr>
          <w:rFonts w:cstheme="minorHAnsi"/>
          <w:sz w:val="20"/>
          <w:szCs w:val="20"/>
        </w:rPr>
      </w:pPr>
      <w:r w:rsidRPr="00CF26A6">
        <w:rPr>
          <w:rFonts w:cstheme="minorHAnsi"/>
          <w:sz w:val="20"/>
          <w:szCs w:val="20"/>
        </w:rPr>
        <w:t xml:space="preserve">Prior to </w:t>
      </w:r>
      <w:r w:rsidR="00292DFA" w:rsidRPr="00CF26A6">
        <w:rPr>
          <w:rFonts w:cstheme="minorHAnsi"/>
          <w:sz w:val="20"/>
          <w:szCs w:val="20"/>
        </w:rPr>
        <w:t>BARDA</w:t>
      </w:r>
      <w:r w:rsidRPr="00CF26A6">
        <w:rPr>
          <w:rFonts w:cstheme="minorHAnsi"/>
          <w:sz w:val="20"/>
          <w:szCs w:val="20"/>
        </w:rPr>
        <w:t xml:space="preserve">, Ashim was at the NIH where he supported biomedical entrepreneurship and product development </w:t>
      </w:r>
      <w:r w:rsidR="00292DFA" w:rsidRPr="00CF26A6">
        <w:rPr>
          <w:rFonts w:cstheme="minorHAnsi"/>
          <w:sz w:val="20"/>
          <w:szCs w:val="20"/>
        </w:rPr>
        <w:t xml:space="preserve">by both academic and small business innovators </w:t>
      </w:r>
      <w:r w:rsidR="00F10722" w:rsidRPr="00CF26A6">
        <w:rPr>
          <w:rFonts w:cstheme="minorHAnsi"/>
          <w:sz w:val="20"/>
          <w:szCs w:val="20"/>
        </w:rPr>
        <w:t xml:space="preserve">at the </w:t>
      </w:r>
      <w:hyperlink r:id="rId8" w:history="1">
        <w:r w:rsidR="00F10722" w:rsidRPr="00CF26A6">
          <w:rPr>
            <w:rStyle w:val="Hyperlink"/>
            <w:rFonts w:cstheme="minorHAnsi"/>
            <w:sz w:val="20"/>
            <w:szCs w:val="20"/>
          </w:rPr>
          <w:t>NCI Small Business Development Center</w:t>
        </w:r>
      </w:hyperlink>
      <w:r w:rsidR="00F10722" w:rsidRPr="00CF26A6">
        <w:rPr>
          <w:rFonts w:cstheme="minorHAnsi"/>
          <w:sz w:val="20"/>
          <w:szCs w:val="20"/>
        </w:rPr>
        <w:t xml:space="preserve">,  </w:t>
      </w:r>
      <w:hyperlink r:id="rId9" w:history="1">
        <w:r w:rsidR="00F10722" w:rsidRPr="00CF26A6">
          <w:rPr>
            <w:rStyle w:val="Hyperlink"/>
            <w:rFonts w:cstheme="minorHAnsi"/>
            <w:sz w:val="20"/>
            <w:szCs w:val="20"/>
          </w:rPr>
          <w:t>NIH Small Business Education and Entrepreneurial Development (SEED)</w:t>
        </w:r>
      </w:hyperlink>
      <w:r w:rsidR="00F10722" w:rsidRPr="00CF26A6">
        <w:rPr>
          <w:rFonts w:cstheme="minorHAnsi"/>
          <w:sz w:val="20"/>
          <w:szCs w:val="20"/>
        </w:rPr>
        <w:t xml:space="preserve"> Office, and </w:t>
      </w:r>
      <w:hyperlink r:id="rId10" w:history="1">
        <w:r w:rsidR="00F10722" w:rsidRPr="00CF26A6">
          <w:rPr>
            <w:rStyle w:val="Hyperlink"/>
            <w:rFonts w:cstheme="minorHAnsi"/>
            <w:sz w:val="20"/>
            <w:szCs w:val="20"/>
          </w:rPr>
          <w:t>the Rapid Acceleration of Diagnostics (RADx)</w:t>
        </w:r>
      </w:hyperlink>
      <w:r w:rsidR="00F10722" w:rsidRPr="00CF26A6">
        <w:rPr>
          <w:rFonts w:cstheme="minorHAnsi"/>
          <w:sz w:val="20"/>
          <w:szCs w:val="20"/>
        </w:rPr>
        <w:t xml:space="preserve"> program</w:t>
      </w:r>
      <w:r w:rsidR="00292DFA" w:rsidRPr="00CF26A6">
        <w:rPr>
          <w:rFonts w:cstheme="minorHAnsi"/>
          <w:sz w:val="20"/>
          <w:szCs w:val="20"/>
        </w:rPr>
        <w:t xml:space="preserve">. </w:t>
      </w:r>
      <w:r w:rsidR="00C20126" w:rsidRPr="00CF26A6">
        <w:rPr>
          <w:rFonts w:cstheme="minorHAnsi"/>
          <w:sz w:val="20"/>
          <w:szCs w:val="20"/>
        </w:rPr>
        <w:t xml:space="preserve">He funded and </w:t>
      </w:r>
      <w:r w:rsidR="00731136" w:rsidRPr="00CF26A6">
        <w:rPr>
          <w:rFonts w:cstheme="minorHAnsi"/>
          <w:sz w:val="20"/>
          <w:szCs w:val="20"/>
        </w:rPr>
        <w:t>supported</w:t>
      </w:r>
      <w:r w:rsidR="00CF26A6">
        <w:rPr>
          <w:rFonts w:cstheme="minorHAnsi"/>
          <w:sz w:val="20"/>
          <w:szCs w:val="20"/>
        </w:rPr>
        <w:t xml:space="preserve"> academics and</w:t>
      </w:r>
      <w:r w:rsidR="00C20126" w:rsidRPr="00CF26A6">
        <w:rPr>
          <w:rFonts w:cstheme="minorHAnsi"/>
          <w:sz w:val="20"/>
          <w:szCs w:val="20"/>
        </w:rPr>
        <w:t xml:space="preserve"> startups developing innovative therapeutics</w:t>
      </w:r>
      <w:r w:rsidR="00731136" w:rsidRPr="00CF26A6">
        <w:rPr>
          <w:rFonts w:cstheme="minorHAnsi"/>
          <w:sz w:val="20"/>
          <w:szCs w:val="20"/>
        </w:rPr>
        <w:t xml:space="preserve">, diagnostics, and medical devices </w:t>
      </w:r>
      <w:r w:rsidR="00CF26A6">
        <w:rPr>
          <w:rFonts w:cstheme="minorHAnsi"/>
          <w:sz w:val="20"/>
          <w:szCs w:val="20"/>
        </w:rPr>
        <w:t>and</w:t>
      </w:r>
      <w:r w:rsidR="00731136" w:rsidRPr="00CF26A6">
        <w:rPr>
          <w:rFonts w:cstheme="minorHAnsi"/>
          <w:sz w:val="20"/>
          <w:szCs w:val="20"/>
        </w:rPr>
        <w:t xml:space="preserve"> </w:t>
      </w:r>
      <w:r w:rsidR="00F10722" w:rsidRPr="00CF26A6">
        <w:rPr>
          <w:rFonts w:cstheme="minorHAnsi"/>
          <w:sz w:val="20"/>
          <w:szCs w:val="20"/>
        </w:rPr>
        <w:t>initiated and</w:t>
      </w:r>
      <w:r w:rsidR="00C20126" w:rsidRPr="00CF26A6">
        <w:rPr>
          <w:rFonts w:cstheme="minorHAnsi"/>
          <w:sz w:val="20"/>
          <w:szCs w:val="20"/>
        </w:rPr>
        <w:t xml:space="preserve"> led several programs and public private partnerships including the NIH Proof of Concept Network, </w:t>
      </w:r>
      <w:r w:rsidR="00731136" w:rsidRPr="00CF26A6">
        <w:rPr>
          <w:rFonts w:cstheme="minorHAnsi"/>
          <w:sz w:val="20"/>
          <w:szCs w:val="20"/>
        </w:rPr>
        <w:t>NCI SBIR Investor Initiatives, and</w:t>
      </w:r>
      <w:r w:rsidR="00F10722" w:rsidRPr="00CF26A6">
        <w:rPr>
          <w:rFonts w:cstheme="minorHAnsi"/>
          <w:sz w:val="20"/>
          <w:szCs w:val="20"/>
        </w:rPr>
        <w:t xml:space="preserve"> NCI SBIR</w:t>
      </w:r>
      <w:r w:rsidR="00731136" w:rsidRPr="00CF26A6">
        <w:rPr>
          <w:rFonts w:cstheme="minorHAnsi"/>
          <w:sz w:val="20"/>
          <w:szCs w:val="20"/>
        </w:rPr>
        <w:t xml:space="preserve"> mentoring programs.</w:t>
      </w:r>
      <w:r w:rsidR="00C20126" w:rsidRPr="00CF26A6">
        <w:rPr>
          <w:rFonts w:cstheme="minorHAnsi"/>
          <w:sz w:val="20"/>
          <w:szCs w:val="20"/>
        </w:rPr>
        <w:t xml:space="preserve"> </w:t>
      </w:r>
      <w:r w:rsidR="00292DFA" w:rsidRPr="00CF26A6">
        <w:rPr>
          <w:rFonts w:eastAsia="Times New Roman" w:cstheme="minorHAnsi"/>
          <w:color w:val="000000"/>
          <w:sz w:val="20"/>
          <w:szCs w:val="20"/>
        </w:rPr>
        <w:t xml:space="preserve">Ashim joined the federal government as a Presidential Management Fellow and completed multiple rotations across the NIH and at the FDA Center for Drug Evaluation and Research (CDER). </w:t>
      </w:r>
      <w:r w:rsidR="001A5EFF" w:rsidRPr="00CF26A6">
        <w:rPr>
          <w:rFonts w:eastAsia="Times New Roman" w:cstheme="minorHAnsi"/>
          <w:color w:val="000000"/>
          <w:sz w:val="20"/>
          <w:szCs w:val="20"/>
        </w:rPr>
        <w:t>He</w:t>
      </w:r>
      <w:r w:rsidR="00292DFA" w:rsidRPr="00CF26A6">
        <w:rPr>
          <w:rFonts w:eastAsia="Times New Roman" w:cstheme="minorHAnsi"/>
          <w:color w:val="000000"/>
          <w:sz w:val="20"/>
          <w:szCs w:val="20"/>
        </w:rPr>
        <w:t xml:space="preserve"> received his PhD in Biological and Biomedical Sciences with a secondary concentration on Science, Technology, and Society from Harvard University where his dissertation work was focused on molecular mechanisms of triple negative breast cancer.</w:t>
      </w:r>
    </w:p>
    <w:p w14:paraId="128C7C40" w14:textId="665005A2" w:rsidR="00E233F1" w:rsidRPr="00CF26A6" w:rsidRDefault="00E233F1">
      <w:pPr>
        <w:rPr>
          <w:rFonts w:cstheme="minorHAnsi"/>
          <w:sz w:val="20"/>
          <w:szCs w:val="20"/>
        </w:rPr>
      </w:pPr>
    </w:p>
    <w:sectPr w:rsidR="00E233F1" w:rsidRPr="00CF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92"/>
    <w:rsid w:val="00127679"/>
    <w:rsid w:val="001A5EFF"/>
    <w:rsid w:val="00212F1E"/>
    <w:rsid w:val="00292DFA"/>
    <w:rsid w:val="002B21C5"/>
    <w:rsid w:val="002D365F"/>
    <w:rsid w:val="00396792"/>
    <w:rsid w:val="004444DD"/>
    <w:rsid w:val="00466E99"/>
    <w:rsid w:val="004C124E"/>
    <w:rsid w:val="00731136"/>
    <w:rsid w:val="007A7D7D"/>
    <w:rsid w:val="009D1472"/>
    <w:rsid w:val="00A12711"/>
    <w:rsid w:val="00B7258D"/>
    <w:rsid w:val="00C20126"/>
    <w:rsid w:val="00CC64BE"/>
    <w:rsid w:val="00CF26A6"/>
    <w:rsid w:val="00D27113"/>
    <w:rsid w:val="00D3732D"/>
    <w:rsid w:val="00E1266C"/>
    <w:rsid w:val="00E233F1"/>
    <w:rsid w:val="00F1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29A0"/>
  <w15:chartTrackingRefBased/>
  <w15:docId w15:val="{DC0EC8F7-31E6-C04A-AC49-53FB114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967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6792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96792"/>
  </w:style>
  <w:style w:type="character" w:styleId="Hyperlink">
    <w:name w:val="Hyperlink"/>
    <w:basedOn w:val="DefaultParagraphFont"/>
    <w:uiPriority w:val="99"/>
    <w:unhideWhenUsed/>
    <w:rsid w:val="00292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.cancer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labs.jnjinnovation.com/blue-knight?utm_campaign=Blue%20Knight&amp;utm_source=catalyst%20office%20page&amp;utm_medium=barda%20webpa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hhs.gov/accelerator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hhs.gov/ventures.html" TargetMode="External"/><Relationship Id="rId10" Type="http://schemas.openxmlformats.org/officeDocument/2006/relationships/hyperlink" Target="https://www.nih.gov/research-training/medical-research-initiatives/radx/radx-programs" TargetMode="External"/><Relationship Id="rId4" Type="http://schemas.openxmlformats.org/officeDocument/2006/relationships/hyperlink" Target="https://drive.hhs.gov/" TargetMode="External"/><Relationship Id="rId9" Type="http://schemas.openxmlformats.org/officeDocument/2006/relationships/hyperlink" Target="https://seed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Subedee, Ashim (NIH/OD) [E]</dc:creator>
  <cp:keywords/>
  <dc:description/>
  <cp:lastModifiedBy>Subedee, Ashim (OS/ASPR/BARDA)</cp:lastModifiedBy>
  <cp:revision>12</cp:revision>
  <dcterms:created xsi:type="dcterms:W3CDTF">2020-10-06T14:20:00Z</dcterms:created>
  <dcterms:modified xsi:type="dcterms:W3CDTF">2023-03-09T21:33:00Z</dcterms:modified>
</cp:coreProperties>
</file>