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AFEF" w14:textId="19A7D780" w:rsidR="005010A0" w:rsidRPr="005010A0" w:rsidRDefault="005010A0" w:rsidP="005010A0">
      <w:pPr>
        <w:jc w:val="center"/>
        <w:rPr>
          <w:rFonts w:ascii="Times New Roman" w:eastAsia="Times New Roman" w:hAnsi="Times New Roman" w:cs="Times New Roman"/>
          <w:b/>
          <w:bCs/>
        </w:rPr>
      </w:pPr>
      <w:proofErr w:type="spellStart"/>
      <w:r w:rsidRPr="005010A0">
        <w:rPr>
          <w:rFonts w:ascii="Times New Roman" w:eastAsia="Times New Roman" w:hAnsi="Times New Roman" w:cs="Times New Roman"/>
          <w:b/>
          <w:bCs/>
          <w:lang w:val="en-US"/>
        </w:rPr>
        <w:t>BrainQ</w:t>
      </w:r>
      <w:proofErr w:type="spellEnd"/>
      <w:r w:rsidRPr="005010A0">
        <w:rPr>
          <w:rFonts w:ascii="Times New Roman" w:eastAsia="Times New Roman" w:hAnsi="Times New Roman" w:cs="Times New Roman"/>
          <w:b/>
          <w:bCs/>
          <w:lang w:val="en-US"/>
        </w:rPr>
        <w:t xml:space="preserve"> technologies</w:t>
      </w:r>
      <w:r>
        <w:rPr>
          <w:rFonts w:ascii="Times New Roman" w:eastAsia="Times New Roman" w:hAnsi="Times New Roman" w:cs="Times New Roman"/>
          <w:b/>
          <w:bCs/>
          <w:lang w:val="en-US"/>
        </w:rPr>
        <w:t>- BIOMED 2023</w:t>
      </w:r>
      <w:r w:rsidRPr="005010A0">
        <w:rPr>
          <w:rFonts w:ascii="Times New Roman" w:eastAsia="Times New Roman" w:hAnsi="Times New Roman" w:cs="Times New Roman"/>
          <w:b/>
          <w:bCs/>
        </w:rPr>
        <w:br/>
      </w:r>
    </w:p>
    <w:p w14:paraId="33CD580A" w14:textId="77777777" w:rsidR="005010A0" w:rsidRPr="005010A0" w:rsidRDefault="005010A0" w:rsidP="005010A0">
      <w:pPr>
        <w:numPr>
          <w:ilvl w:val="0"/>
          <w:numId w:val="1"/>
        </w:numPr>
        <w:spacing w:before="240" w:after="240"/>
        <w:textAlignment w:val="baseline"/>
        <w:rPr>
          <w:rFonts w:ascii="Arial" w:eastAsia="Times New Roman" w:hAnsi="Arial" w:cs="Arial"/>
          <w:color w:val="000000"/>
          <w:sz w:val="20"/>
          <w:szCs w:val="20"/>
        </w:rPr>
      </w:pPr>
      <w:r w:rsidRPr="005010A0">
        <w:rPr>
          <w:rFonts w:ascii="Arial" w:eastAsia="Times New Roman" w:hAnsi="Arial" w:cs="Arial"/>
          <w:b/>
          <w:bCs/>
          <w:color w:val="000000"/>
          <w:sz w:val="20"/>
          <w:szCs w:val="20"/>
        </w:rPr>
        <w:t>Investment Rational</w:t>
      </w:r>
    </w:p>
    <w:p w14:paraId="67B746FB" w14:textId="77777777" w:rsidR="005010A0" w:rsidRPr="005010A0" w:rsidRDefault="005010A0" w:rsidP="005010A0">
      <w:pPr>
        <w:rPr>
          <w:rFonts w:ascii="Times New Roman" w:eastAsia="Times New Roman" w:hAnsi="Times New Roman" w:cs="Times New Roman"/>
        </w:rPr>
      </w:pPr>
    </w:p>
    <w:p w14:paraId="7D2AF2BB" w14:textId="77777777" w:rsidR="005010A0" w:rsidRPr="005010A0" w:rsidRDefault="005010A0" w:rsidP="005010A0">
      <w:pPr>
        <w:rPr>
          <w:rFonts w:ascii="Times New Roman" w:eastAsia="Times New Roman" w:hAnsi="Times New Roman" w:cs="Times New Roman"/>
        </w:rPr>
      </w:pPr>
      <w:r w:rsidRPr="005010A0">
        <w:rPr>
          <w:rFonts w:ascii="Arial" w:eastAsia="Times New Roman" w:hAnsi="Arial" w:cs="Arial"/>
          <w:color w:val="000000"/>
          <w:sz w:val="20"/>
          <w:szCs w:val="20"/>
        </w:rPr>
        <w:t>BrainQ has developed a cloud-based bioelectric therapy, ENTF, promotes neuronal network recovery post ischemic stroke by modulating brainwaves related to the plasticity window. The FDA has granted breakthrough designation to this wearable device following promising results in a pilot study. BrainQ is approaching interim results of the EMAGINE Stroke Recovery Trial run across top academic sites in US</w:t>
      </w:r>
    </w:p>
    <w:p w14:paraId="73AEF12F" w14:textId="77777777" w:rsidR="005010A0" w:rsidRPr="005010A0" w:rsidRDefault="005010A0" w:rsidP="005010A0">
      <w:pPr>
        <w:rPr>
          <w:rFonts w:ascii="Times New Roman" w:eastAsia="Times New Roman" w:hAnsi="Times New Roman" w:cs="Times New Roman"/>
        </w:rPr>
      </w:pPr>
      <w:r w:rsidRPr="005010A0">
        <w:rPr>
          <w:rFonts w:ascii="Times New Roman" w:eastAsia="Times New Roman" w:hAnsi="Times New Roman" w:cs="Times New Roman"/>
        </w:rPr>
        <w:br/>
      </w:r>
    </w:p>
    <w:p w14:paraId="19677EA7" w14:textId="77777777" w:rsidR="005010A0" w:rsidRPr="005010A0" w:rsidRDefault="005010A0" w:rsidP="005010A0">
      <w:pPr>
        <w:numPr>
          <w:ilvl w:val="0"/>
          <w:numId w:val="2"/>
        </w:numPr>
        <w:spacing w:before="240" w:after="240"/>
        <w:textAlignment w:val="baseline"/>
        <w:rPr>
          <w:rFonts w:ascii="Arial" w:eastAsia="Times New Roman" w:hAnsi="Arial" w:cs="Arial"/>
          <w:color w:val="000000"/>
          <w:sz w:val="20"/>
          <w:szCs w:val="20"/>
        </w:rPr>
      </w:pPr>
      <w:r w:rsidRPr="005010A0">
        <w:rPr>
          <w:rFonts w:ascii="Arial" w:eastAsia="Times New Roman" w:hAnsi="Arial" w:cs="Arial"/>
          <w:b/>
          <w:bCs/>
          <w:color w:val="000000"/>
          <w:sz w:val="20"/>
          <w:szCs w:val="20"/>
        </w:rPr>
        <w:t>Business Strategy</w:t>
      </w:r>
    </w:p>
    <w:p w14:paraId="327299C5" w14:textId="77777777" w:rsidR="005010A0" w:rsidRPr="005010A0" w:rsidRDefault="005010A0" w:rsidP="005010A0">
      <w:pPr>
        <w:shd w:val="clear" w:color="auto" w:fill="FFFFFF"/>
        <w:rPr>
          <w:rFonts w:ascii="Times New Roman" w:eastAsia="Times New Roman" w:hAnsi="Times New Roman" w:cs="Times New Roman"/>
        </w:rPr>
      </w:pPr>
    </w:p>
    <w:p w14:paraId="7181F0E2" w14:textId="77777777" w:rsidR="005010A0" w:rsidRPr="005010A0" w:rsidRDefault="005010A0" w:rsidP="005010A0">
      <w:pPr>
        <w:shd w:val="clear" w:color="auto" w:fill="FFFFFF"/>
        <w:rPr>
          <w:rFonts w:ascii="Times New Roman" w:eastAsia="Times New Roman" w:hAnsi="Times New Roman" w:cs="Times New Roman"/>
        </w:rPr>
      </w:pPr>
    </w:p>
    <w:p w14:paraId="2102F189" w14:textId="77777777" w:rsidR="005010A0" w:rsidRPr="005010A0" w:rsidRDefault="005010A0" w:rsidP="005010A0">
      <w:pPr>
        <w:shd w:val="clear" w:color="auto" w:fill="FFFFFF"/>
        <w:rPr>
          <w:rFonts w:ascii="Times New Roman" w:eastAsia="Times New Roman" w:hAnsi="Times New Roman" w:cs="Times New Roman"/>
        </w:rPr>
      </w:pPr>
    </w:p>
    <w:p w14:paraId="08F8C9BF" w14:textId="77777777" w:rsidR="005010A0" w:rsidRPr="005010A0" w:rsidRDefault="005010A0" w:rsidP="005010A0">
      <w:pPr>
        <w:shd w:val="clear" w:color="auto" w:fill="FFFFFF"/>
        <w:rPr>
          <w:rFonts w:ascii="Times New Roman" w:eastAsia="Times New Roman" w:hAnsi="Times New Roman" w:cs="Times New Roman"/>
        </w:rPr>
      </w:pPr>
      <w:r w:rsidRPr="005010A0">
        <w:rPr>
          <w:rFonts w:ascii="Arial" w:eastAsia="Times New Roman" w:hAnsi="Arial" w:cs="Arial"/>
          <w:color w:val="222222"/>
          <w:sz w:val="20"/>
          <w:szCs w:val="20"/>
        </w:rPr>
        <w:t>After completing its pivotal study, the company intends to distribute its technology as a Durable Medical Equipment (DME), starting in the US and expanding to Asia and the EU. To achieve this, the company is generating awareness within the clinical community and engaging in ongoing discussions with strategic partners for commercial distribution.</w:t>
      </w:r>
    </w:p>
    <w:p w14:paraId="4B6067F9" w14:textId="77777777" w:rsidR="005010A0" w:rsidRPr="005010A0" w:rsidRDefault="005010A0" w:rsidP="005010A0">
      <w:pPr>
        <w:shd w:val="clear" w:color="auto" w:fill="FFFFFF"/>
        <w:rPr>
          <w:rFonts w:ascii="Times New Roman" w:eastAsia="Times New Roman" w:hAnsi="Times New Roman" w:cs="Times New Roman"/>
        </w:rPr>
      </w:pPr>
    </w:p>
    <w:p w14:paraId="4C818F27" w14:textId="77777777" w:rsidR="005010A0" w:rsidRPr="005010A0" w:rsidRDefault="005010A0" w:rsidP="005010A0">
      <w:pPr>
        <w:shd w:val="clear" w:color="auto" w:fill="FFFFFF"/>
        <w:rPr>
          <w:rFonts w:ascii="Times New Roman" w:eastAsia="Times New Roman" w:hAnsi="Times New Roman" w:cs="Times New Roman"/>
        </w:rPr>
      </w:pPr>
    </w:p>
    <w:p w14:paraId="215DA0E3" w14:textId="77777777" w:rsidR="005010A0" w:rsidRPr="005010A0" w:rsidRDefault="005010A0" w:rsidP="005010A0">
      <w:pPr>
        <w:numPr>
          <w:ilvl w:val="0"/>
          <w:numId w:val="3"/>
        </w:numPr>
        <w:spacing w:before="240" w:after="240"/>
        <w:textAlignment w:val="baseline"/>
        <w:rPr>
          <w:rFonts w:ascii="Arial" w:eastAsia="Times New Roman" w:hAnsi="Arial" w:cs="Arial"/>
          <w:color w:val="000000"/>
          <w:sz w:val="20"/>
          <w:szCs w:val="20"/>
        </w:rPr>
      </w:pPr>
      <w:r w:rsidRPr="005010A0">
        <w:rPr>
          <w:rFonts w:ascii="Arial" w:eastAsia="Times New Roman" w:hAnsi="Arial" w:cs="Arial"/>
          <w:b/>
          <w:bCs/>
          <w:color w:val="000000"/>
          <w:sz w:val="20"/>
          <w:szCs w:val="20"/>
        </w:rPr>
        <w:t>Core Technology</w:t>
      </w:r>
      <w:r w:rsidRPr="005010A0">
        <w:rPr>
          <w:rFonts w:ascii="Arial" w:eastAsia="Times New Roman" w:hAnsi="Arial" w:cs="Arial"/>
          <w:b/>
          <w:bCs/>
          <w:color w:val="000000"/>
          <w:sz w:val="20"/>
          <w:szCs w:val="20"/>
        </w:rPr>
        <w:br/>
      </w:r>
      <w:r w:rsidRPr="005010A0">
        <w:rPr>
          <w:rFonts w:ascii="Arial" w:eastAsia="Times New Roman" w:hAnsi="Arial" w:cs="Arial"/>
          <w:b/>
          <w:bCs/>
          <w:color w:val="000000"/>
          <w:sz w:val="20"/>
          <w:szCs w:val="20"/>
        </w:rPr>
        <w:br/>
      </w:r>
    </w:p>
    <w:p w14:paraId="1FF1F683" w14:textId="77777777" w:rsidR="005010A0" w:rsidRPr="005010A0" w:rsidRDefault="005010A0" w:rsidP="005010A0">
      <w:pPr>
        <w:rPr>
          <w:rFonts w:ascii="Times New Roman" w:eastAsia="Times New Roman" w:hAnsi="Times New Roman" w:cs="Times New Roman"/>
        </w:rPr>
      </w:pPr>
      <w:r w:rsidRPr="005010A0">
        <w:rPr>
          <w:rFonts w:ascii="Arial" w:eastAsia="Times New Roman" w:hAnsi="Arial" w:cs="Arial"/>
          <w:color w:val="000000"/>
          <w:sz w:val="20"/>
          <w:szCs w:val="20"/>
        </w:rPr>
        <w:t>Our Novelty in leveraging advanced AI tools to derive network targeting therapies based on insights from the brainwaves. In addition, the technology offers a scalable continuum of care, via cloud connected therapy, that allows treating patients throughout their recovery journey.</w:t>
      </w:r>
    </w:p>
    <w:p w14:paraId="208AD576" w14:textId="77777777" w:rsidR="005010A0" w:rsidRPr="005010A0" w:rsidRDefault="005010A0" w:rsidP="005010A0">
      <w:pPr>
        <w:rPr>
          <w:rFonts w:ascii="Times New Roman" w:eastAsia="Times New Roman" w:hAnsi="Times New Roman" w:cs="Times New Roman"/>
        </w:rPr>
      </w:pPr>
      <w:r w:rsidRPr="005010A0">
        <w:rPr>
          <w:rFonts w:ascii="Times New Roman" w:eastAsia="Times New Roman" w:hAnsi="Times New Roman" w:cs="Times New Roman"/>
        </w:rPr>
        <w:br/>
      </w:r>
    </w:p>
    <w:p w14:paraId="092BC97E" w14:textId="77777777" w:rsidR="005010A0" w:rsidRPr="005010A0" w:rsidRDefault="005010A0" w:rsidP="005010A0">
      <w:pPr>
        <w:numPr>
          <w:ilvl w:val="0"/>
          <w:numId w:val="4"/>
        </w:numPr>
        <w:spacing w:before="240" w:after="240"/>
        <w:textAlignment w:val="baseline"/>
        <w:rPr>
          <w:rFonts w:ascii="Arial" w:eastAsia="Times New Roman" w:hAnsi="Arial" w:cs="Arial"/>
          <w:color w:val="000000"/>
          <w:sz w:val="20"/>
          <w:szCs w:val="20"/>
        </w:rPr>
      </w:pPr>
      <w:r w:rsidRPr="005010A0">
        <w:rPr>
          <w:rFonts w:ascii="Arial" w:eastAsia="Times New Roman" w:hAnsi="Arial" w:cs="Arial"/>
          <w:b/>
          <w:bCs/>
          <w:color w:val="000000"/>
          <w:sz w:val="20"/>
          <w:szCs w:val="20"/>
        </w:rPr>
        <w:t>Product Profile/Pipeline</w:t>
      </w:r>
    </w:p>
    <w:p w14:paraId="6FDD8E09" w14:textId="77777777" w:rsidR="005010A0" w:rsidRPr="005010A0" w:rsidRDefault="005010A0" w:rsidP="005010A0">
      <w:pPr>
        <w:rPr>
          <w:rFonts w:ascii="Times New Roman" w:eastAsia="Times New Roman" w:hAnsi="Times New Roman" w:cs="Times New Roman"/>
        </w:rPr>
      </w:pPr>
    </w:p>
    <w:p w14:paraId="219ED001" w14:textId="77777777" w:rsidR="005010A0" w:rsidRPr="005010A0" w:rsidRDefault="005010A0" w:rsidP="005010A0">
      <w:pPr>
        <w:rPr>
          <w:rFonts w:ascii="Times New Roman" w:eastAsia="Times New Roman" w:hAnsi="Times New Roman" w:cs="Times New Roman"/>
        </w:rPr>
      </w:pPr>
      <w:r w:rsidRPr="005010A0">
        <w:rPr>
          <w:rFonts w:ascii="Arial" w:eastAsia="Times New Roman" w:hAnsi="Arial" w:cs="Arial"/>
          <w:color w:val="000000"/>
          <w:sz w:val="20"/>
          <w:szCs w:val="20"/>
        </w:rPr>
        <w:t>The potential of neuro recovery is enormous, particularly given the increasing age of the world's population. Company’s pipeline further includes AD, MS and TBI</w:t>
      </w:r>
    </w:p>
    <w:p w14:paraId="649E7D05" w14:textId="77777777" w:rsidR="005010A0" w:rsidRPr="005010A0" w:rsidRDefault="005010A0" w:rsidP="005010A0">
      <w:pPr>
        <w:rPr>
          <w:rFonts w:ascii="Times New Roman" w:eastAsia="Times New Roman" w:hAnsi="Times New Roman" w:cs="Times New Roman"/>
        </w:rPr>
      </w:pPr>
      <w:r w:rsidRPr="005010A0">
        <w:rPr>
          <w:rFonts w:ascii="Times New Roman" w:eastAsia="Times New Roman" w:hAnsi="Times New Roman" w:cs="Times New Roman"/>
        </w:rPr>
        <w:br/>
      </w:r>
      <w:r w:rsidRPr="005010A0">
        <w:rPr>
          <w:rFonts w:ascii="Times New Roman" w:eastAsia="Times New Roman" w:hAnsi="Times New Roman" w:cs="Times New Roman"/>
        </w:rPr>
        <w:br/>
      </w:r>
    </w:p>
    <w:p w14:paraId="2F2F0DAC" w14:textId="77777777" w:rsidR="005010A0" w:rsidRPr="005010A0" w:rsidRDefault="005010A0" w:rsidP="005010A0">
      <w:pPr>
        <w:numPr>
          <w:ilvl w:val="0"/>
          <w:numId w:val="5"/>
        </w:numPr>
        <w:spacing w:before="240" w:after="240"/>
        <w:textAlignment w:val="baseline"/>
        <w:rPr>
          <w:rFonts w:ascii="Arial" w:eastAsia="Times New Roman" w:hAnsi="Arial" w:cs="Arial"/>
          <w:color w:val="000000"/>
          <w:sz w:val="20"/>
          <w:szCs w:val="20"/>
        </w:rPr>
      </w:pPr>
      <w:r w:rsidRPr="005010A0">
        <w:rPr>
          <w:rFonts w:ascii="Arial" w:eastAsia="Times New Roman" w:hAnsi="Arial" w:cs="Arial"/>
          <w:b/>
          <w:bCs/>
          <w:color w:val="000000"/>
          <w:sz w:val="20"/>
          <w:szCs w:val="20"/>
        </w:rPr>
        <w:t>What’s Next?</w:t>
      </w:r>
      <w:r w:rsidRPr="005010A0">
        <w:rPr>
          <w:rFonts w:ascii="Arial" w:eastAsia="Times New Roman" w:hAnsi="Arial" w:cs="Arial"/>
          <w:b/>
          <w:bCs/>
          <w:color w:val="000000"/>
          <w:sz w:val="20"/>
          <w:szCs w:val="20"/>
        </w:rPr>
        <w:br/>
      </w:r>
      <w:r w:rsidRPr="005010A0">
        <w:rPr>
          <w:rFonts w:ascii="Arial" w:eastAsia="Times New Roman" w:hAnsi="Arial" w:cs="Arial"/>
          <w:b/>
          <w:bCs/>
          <w:color w:val="000000"/>
          <w:sz w:val="20"/>
          <w:szCs w:val="20"/>
        </w:rPr>
        <w:br/>
      </w:r>
    </w:p>
    <w:p w14:paraId="3B2C45B1" w14:textId="77777777" w:rsidR="005010A0" w:rsidRPr="005010A0" w:rsidRDefault="005010A0" w:rsidP="005010A0">
      <w:pPr>
        <w:spacing w:before="240" w:after="240"/>
        <w:rPr>
          <w:rFonts w:ascii="Times New Roman" w:eastAsia="Times New Roman" w:hAnsi="Times New Roman" w:cs="Times New Roman"/>
        </w:rPr>
      </w:pPr>
      <w:r w:rsidRPr="005010A0">
        <w:rPr>
          <w:rFonts w:ascii="Arial" w:eastAsia="Times New Roman" w:hAnsi="Arial" w:cs="Arial"/>
          <w:color w:val="000000"/>
          <w:sz w:val="20"/>
          <w:szCs w:val="20"/>
        </w:rPr>
        <w:t xml:space="preserve">Company’s main focus is on executing its pivotal study across the US, while establishing itself as a category leader for home recovery therapeutics. </w:t>
      </w:r>
    </w:p>
    <w:p w14:paraId="2C7A78B6" w14:textId="77777777" w:rsidR="005010A0" w:rsidRPr="005010A0" w:rsidRDefault="005010A0" w:rsidP="005010A0">
      <w:pPr>
        <w:rPr>
          <w:rFonts w:ascii="Times New Roman" w:eastAsia="Times New Roman" w:hAnsi="Times New Roman" w:cs="Times New Roman"/>
        </w:rPr>
      </w:pPr>
    </w:p>
    <w:p w14:paraId="6AAAF1B3" w14:textId="77777777" w:rsidR="004C3821" w:rsidRDefault="004C3821"/>
    <w:sectPr w:rsidR="004C38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93242"/>
    <w:multiLevelType w:val="multilevel"/>
    <w:tmpl w:val="B926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F1691"/>
    <w:multiLevelType w:val="multilevel"/>
    <w:tmpl w:val="FEB4D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363FA"/>
    <w:multiLevelType w:val="multilevel"/>
    <w:tmpl w:val="7BCCB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41B9C"/>
    <w:multiLevelType w:val="multilevel"/>
    <w:tmpl w:val="B19A1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E1BDA"/>
    <w:multiLevelType w:val="multilevel"/>
    <w:tmpl w:val="7434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445794">
    <w:abstractNumId w:val="4"/>
  </w:num>
  <w:num w:numId="2" w16cid:durableId="279383740">
    <w:abstractNumId w:val="1"/>
    <w:lvlOverride w:ilvl="0">
      <w:lvl w:ilvl="0">
        <w:numFmt w:val="decimal"/>
        <w:lvlText w:val="%1."/>
        <w:lvlJc w:val="left"/>
      </w:lvl>
    </w:lvlOverride>
  </w:num>
  <w:num w:numId="3" w16cid:durableId="2023628499">
    <w:abstractNumId w:val="0"/>
    <w:lvlOverride w:ilvl="0">
      <w:lvl w:ilvl="0">
        <w:numFmt w:val="decimal"/>
        <w:lvlText w:val="%1."/>
        <w:lvlJc w:val="left"/>
      </w:lvl>
    </w:lvlOverride>
  </w:num>
  <w:num w:numId="4" w16cid:durableId="428551986">
    <w:abstractNumId w:val="2"/>
    <w:lvlOverride w:ilvl="0">
      <w:lvl w:ilvl="0">
        <w:numFmt w:val="decimal"/>
        <w:lvlText w:val="%1."/>
        <w:lvlJc w:val="left"/>
      </w:lvl>
    </w:lvlOverride>
  </w:num>
  <w:num w:numId="5" w16cid:durableId="1648893697">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A0"/>
    <w:rsid w:val="004C3821"/>
    <w:rsid w:val="005010A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24C72BD3"/>
  <w15:chartTrackingRefBased/>
  <w15:docId w15:val="{EADC22B9-198D-1744-9369-CB1D997A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0A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yotam brainq</dc:creator>
  <cp:keywords/>
  <dc:description/>
  <cp:lastModifiedBy>yotam brainq</cp:lastModifiedBy>
  <cp:revision>1</cp:revision>
  <dcterms:created xsi:type="dcterms:W3CDTF">2023-04-18T20:37:00Z</dcterms:created>
  <dcterms:modified xsi:type="dcterms:W3CDTF">2023-04-18T20:38:00Z</dcterms:modified>
</cp:coreProperties>
</file>