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4E" w:rsidRDefault="00A0054E" w:rsidP="00A0054E"/>
    <w:p w:rsidR="00042619" w:rsidRDefault="00A0054E" w:rsidP="00042619">
      <w:r>
        <w:rPr>
          <w:rFonts w:hint="cs"/>
        </w:rPr>
        <w:t>H</w:t>
      </w:r>
      <w:r>
        <w:t>aim Cohen</w:t>
      </w:r>
      <w:r>
        <w:t xml:space="preserve"> </w:t>
      </w:r>
      <w:r>
        <w:t xml:space="preserve">PhD </w:t>
      </w:r>
      <w:r>
        <w:t>is a professor</w:t>
      </w:r>
      <w:r>
        <w:t xml:space="preserve"> </w:t>
      </w:r>
      <w:r>
        <w:t xml:space="preserve">at the Faculty of Life Sciences at Bar </w:t>
      </w:r>
      <w:proofErr w:type="spellStart"/>
      <w:r>
        <w:t>Ilan</w:t>
      </w:r>
      <w:proofErr w:type="spellEnd"/>
      <w:r>
        <w:t xml:space="preserve"> University</w:t>
      </w:r>
      <w:r>
        <w:t xml:space="preserve"> </w:t>
      </w:r>
      <w:r>
        <w:t xml:space="preserve">who studies the molecular mechanisms of aging. </w:t>
      </w:r>
      <w:r w:rsidR="00042619">
        <w:t xml:space="preserve">His research focuses on the role of SIRT6 </w:t>
      </w:r>
      <w:proofErr w:type="spellStart"/>
      <w:r w:rsidR="00042619">
        <w:t>abd</w:t>
      </w:r>
      <w:proofErr w:type="spellEnd"/>
      <w:r w:rsidR="00042619">
        <w:t xml:space="preserve"> metabolism in healthy aging. Cohen</w:t>
      </w:r>
      <w:r>
        <w:t xml:space="preserve"> completed his PhD in the Genetics at Hebrew U. and his postdoc at David Sinclair ‘s lab at Harvard Medical School. </w:t>
      </w:r>
      <w:r>
        <w:t>He heads the Minerva Israel-Germany</w:t>
      </w:r>
      <w:r>
        <w:t xml:space="preserve"> </w:t>
      </w:r>
      <w:r>
        <w:t>Center for Biological Mechanisms of Aging, and heads</w:t>
      </w:r>
      <w:r>
        <w:t xml:space="preserve"> </w:t>
      </w:r>
      <w:r>
        <w:t xml:space="preserve">the </w:t>
      </w:r>
      <w:proofErr w:type="spellStart"/>
      <w:r>
        <w:t>Sagol</w:t>
      </w:r>
      <w:proofErr w:type="spellEnd"/>
      <w:r>
        <w:t xml:space="preserve"> Healthy Aging and Longevity Center in</w:t>
      </w:r>
      <w:r>
        <w:t xml:space="preserve"> </w:t>
      </w:r>
      <w:r>
        <w:t>Humans.</w:t>
      </w:r>
      <w:r>
        <w:t xml:space="preserve"> </w:t>
      </w:r>
      <w:r>
        <w:t xml:space="preserve">He is </w:t>
      </w:r>
      <w:r>
        <w:t xml:space="preserve">also </w:t>
      </w:r>
      <w:r>
        <w:t xml:space="preserve">the founder and director of the Master degree program in gerontology at Bar </w:t>
      </w:r>
      <w:proofErr w:type="spellStart"/>
      <w:r>
        <w:t>Ilan</w:t>
      </w:r>
      <w:proofErr w:type="spellEnd"/>
      <w:r>
        <w:t xml:space="preserve"> University. </w:t>
      </w:r>
      <w:r>
        <w:t xml:space="preserve">In addition, </w:t>
      </w:r>
      <w:r w:rsidR="00042619">
        <w:t>on</w:t>
      </w:r>
      <w:r w:rsidR="00042619">
        <w:t xml:space="preserve"> 2013, Cohen, together with Boaz </w:t>
      </w:r>
      <w:proofErr w:type="spellStart"/>
      <w:r w:rsidR="00042619">
        <w:t>Misholi</w:t>
      </w:r>
      <w:proofErr w:type="spellEnd"/>
      <w:r w:rsidR="00042619">
        <w:t xml:space="preserve"> and Bar-</w:t>
      </w:r>
      <w:proofErr w:type="spellStart"/>
      <w:r w:rsidR="00042619">
        <w:t>Ilan</w:t>
      </w:r>
      <w:proofErr w:type="spellEnd"/>
      <w:r w:rsidR="00042619">
        <w:t xml:space="preserve"> University, </w:t>
      </w:r>
      <w:r w:rsidR="00042619">
        <w:t xml:space="preserve">he </w:t>
      </w:r>
      <w:r w:rsidR="00042619">
        <w:t>established SIRTLAB</w:t>
      </w:r>
      <w:r w:rsidR="00042619" w:rsidRPr="00042619">
        <w:t xml:space="preserve"> </w:t>
      </w:r>
      <w:r w:rsidR="00042619">
        <w:t xml:space="preserve">company, </w:t>
      </w:r>
      <w:r w:rsidR="00042619">
        <w:t xml:space="preserve">that develop drugs for extending longevity and preventing age related diseases. </w:t>
      </w:r>
      <w:bookmarkStart w:id="0" w:name="_GoBack"/>
      <w:bookmarkEnd w:id="0"/>
    </w:p>
    <w:p w:rsidR="00514283" w:rsidRDefault="00514283" w:rsidP="00042619"/>
    <w:sectPr w:rsidR="00514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4E"/>
    <w:rsid w:val="00042619"/>
    <w:rsid w:val="00514283"/>
    <w:rsid w:val="00A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94F5"/>
  <w15:chartTrackingRefBased/>
  <w15:docId w15:val="{10181F10-BD93-48C2-99D4-E2D0EF8F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D71CC6FC154F91A753B98C84C46B" ma:contentTypeVersion="13" ma:contentTypeDescription="Create a new document." ma:contentTypeScope="" ma:versionID="2f1625b35cbccd5c12e56d0cad9d9ad9">
  <xsd:schema xmlns:xsd="http://www.w3.org/2001/XMLSchema" xmlns:xs="http://www.w3.org/2001/XMLSchema" xmlns:p="http://schemas.microsoft.com/office/2006/metadata/properties" xmlns:ns2="d81514a2-baf6-41d4-832d-415b5b896dbf" xmlns:ns3="6df92a66-f714-48e9-b450-fdabf5005e17" targetNamespace="http://schemas.microsoft.com/office/2006/metadata/properties" ma:root="true" ma:fieldsID="add09041803519ca314aae115586c821" ns2:_="" ns3:_="">
    <xsd:import namespace="d81514a2-baf6-41d4-832d-415b5b896dbf"/>
    <xsd:import namespace="6df92a66-f714-48e9-b450-fdabf500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4a2-baf6-41d4-832d-415b5b896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a1aa61-2f90-4169-ab01-c9034f569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2a66-f714-48e9-b450-fdabf500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95315-2200-4cfa-bed6-24c456de838f}" ma:internalName="TaxCatchAll" ma:showField="CatchAllData" ma:web="6df92a66-f714-48e9-b450-fdabf500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514a2-baf6-41d4-832d-415b5b896dbf">
      <Terms xmlns="http://schemas.microsoft.com/office/infopath/2007/PartnerControls"/>
    </lcf76f155ced4ddcb4097134ff3c332f>
    <TaxCatchAll xmlns="6df92a66-f714-48e9-b450-fdabf5005e17" xsi:nil="true"/>
  </documentManagement>
</p:properties>
</file>

<file path=customXml/itemProps1.xml><?xml version="1.0" encoding="utf-8"?>
<ds:datastoreItem xmlns:ds="http://schemas.openxmlformats.org/officeDocument/2006/customXml" ds:itemID="{5512548E-40A5-43A4-83C7-348AFEF7C978}"/>
</file>

<file path=customXml/itemProps2.xml><?xml version="1.0" encoding="utf-8"?>
<ds:datastoreItem xmlns:ds="http://schemas.openxmlformats.org/officeDocument/2006/customXml" ds:itemID="{8619E757-CB6E-4FF2-9A6D-5E0A52320C52}"/>
</file>

<file path=customXml/itemProps3.xml><?xml version="1.0" encoding="utf-8"?>
<ds:datastoreItem xmlns:ds="http://schemas.openxmlformats.org/officeDocument/2006/customXml" ds:itemID="{1F78D3F2-E0B7-4445-8B43-671426A8E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2023-04-10T10:08:00Z</dcterms:created>
  <dcterms:modified xsi:type="dcterms:W3CDTF">2023-04-10T10:24:00Z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0x010100CEB4D71CC6FC154F91A753B98C84C46B</vt:lpwstr>
  </property>
</Properties>
</file>