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2CAB8159" w:rsidR="00C761C3" w:rsidRPr="00C761C3" w:rsidRDefault="00212D03">
      <w:pPr>
        <w:rPr>
          <w:b/>
          <w:bCs/>
        </w:rPr>
      </w:pPr>
      <w:r>
        <w:rPr>
          <w:b/>
          <w:bCs/>
        </w:rPr>
        <w:t xml:space="preserve">Amnon </w:t>
      </w:r>
      <w:proofErr w:type="spellStart"/>
      <w:r>
        <w:rPr>
          <w:b/>
          <w:bCs/>
        </w:rPr>
        <w:t>Barlev</w:t>
      </w:r>
      <w:proofErr w:type="spellEnd"/>
    </w:p>
    <w:p w14:paraId="3F14D366" w14:textId="42750EF0" w:rsidR="00C761C3" w:rsidRPr="00C761C3" w:rsidRDefault="00C761C3">
      <w:pPr>
        <w:rPr>
          <w:b/>
          <w:bCs/>
        </w:rPr>
      </w:pPr>
      <w:r w:rsidRPr="00C761C3">
        <w:rPr>
          <w:b/>
          <w:bCs/>
        </w:rPr>
        <w:t>Co-Founder and CEO</w:t>
      </w:r>
    </w:p>
    <w:p w14:paraId="2ACAABA6" w14:textId="3C27B780" w:rsidR="00C95AAF" w:rsidRDefault="00C95AAF"/>
    <w:p w14:paraId="7A08C1B1" w14:textId="1DC5DE13" w:rsidR="00212D03" w:rsidRDefault="00212D03" w:rsidP="0000142A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</w:pPr>
      <w:r w:rsidRPr="00212D03"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  <w:t>Amnon is the Founder and CEO of Alike, a healthcare startup</w:t>
      </w:r>
      <w:r w:rsidR="0000142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Pr="00212D03"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  <w:t>on a mission to unlock the untapped power of patient similarity networks, turning medical profiles into empowering insights.</w:t>
      </w:r>
    </w:p>
    <w:p w14:paraId="6E990531" w14:textId="4BDE256A" w:rsidR="00212D03" w:rsidRDefault="00212D03" w:rsidP="00212D03">
      <w:pPr>
        <w:spacing w:after="0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</w:pPr>
      <w:r w:rsidRPr="00212D03">
        <w:rPr>
          <w:rFonts w:ascii="Segoe UI" w:eastAsia="Times New Roman" w:hAnsi="Segoe UI" w:cs="Segoe UI"/>
          <w:sz w:val="21"/>
          <w:szCs w:val="21"/>
          <w:lang w:val="en-IL"/>
        </w:rPr>
        <w:br/>
      </w:r>
      <w:r w:rsidRPr="00212D03"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  <w:t>Amnon brings his deep management and execution skills from his 25+ years of experience in technology leadership roles to Alike – including as the former President of Check Point, a $15B publicly traded technology company, where he grew revenue from $500M to $2B over his 12-year tenure.</w:t>
      </w:r>
      <w:r w:rsidRPr="00212D03">
        <w:rPr>
          <w:rFonts w:ascii="Segoe UI" w:eastAsia="Times New Roman" w:hAnsi="Segoe UI" w:cs="Segoe UI"/>
          <w:sz w:val="21"/>
          <w:szCs w:val="21"/>
          <w:lang w:val="en-IL"/>
        </w:rPr>
        <w:br/>
      </w:r>
      <w:r w:rsidRPr="00212D03">
        <w:rPr>
          <w:rFonts w:ascii="Segoe UI" w:eastAsia="Times New Roman" w:hAnsi="Segoe UI" w:cs="Segoe UI"/>
          <w:sz w:val="21"/>
          <w:szCs w:val="21"/>
          <w:lang w:val="en-IL"/>
        </w:rPr>
        <w:br/>
      </w:r>
      <w:r w:rsidRPr="00212D03">
        <w:rPr>
          <w:rFonts w:ascii="Segoe UI" w:eastAsia="Times New Roman" w:hAnsi="Segoe UI" w:cs="Segoe UI"/>
          <w:sz w:val="21"/>
          <w:szCs w:val="21"/>
          <w:shd w:val="clear" w:color="auto" w:fill="FFFFFF"/>
          <w:lang w:val="en-IL"/>
        </w:rPr>
        <w:t>Amnon is also a passionate healthcare advocate and returned to pursue graduate studies at the Sackler School of Medicine at Tel Aviv University after his time at Check Point - an effort he embarked on in order to better understand medicine before founding Alike.</w:t>
      </w:r>
    </w:p>
    <w:p w14:paraId="7E4E9497" w14:textId="77777777" w:rsidR="00212D03" w:rsidRPr="00212D03" w:rsidRDefault="00212D03" w:rsidP="00212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</w:p>
    <w:p w14:paraId="2DB4B40F" w14:textId="77777777" w:rsidR="00C95AAF" w:rsidRDefault="00C95AAF"/>
    <w:sectPr w:rsidR="00C9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0142A"/>
    <w:rsid w:val="00020BC0"/>
    <w:rsid w:val="00092089"/>
    <w:rsid w:val="00212D03"/>
    <w:rsid w:val="00753642"/>
    <w:rsid w:val="00A31068"/>
    <w:rsid w:val="00C761C3"/>
    <w:rsid w:val="00C95AAF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21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Amnon Bar-Lev</cp:lastModifiedBy>
  <cp:revision>3</cp:revision>
  <dcterms:created xsi:type="dcterms:W3CDTF">2022-04-16T08:49:00Z</dcterms:created>
  <dcterms:modified xsi:type="dcterms:W3CDTF">2022-04-16T09:01:00Z</dcterms:modified>
</cp:coreProperties>
</file>