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CE2C" w14:textId="0E05B256" w:rsidR="00C01BD9" w:rsidRDefault="00325EE4" w:rsidP="00254796">
      <w:pPr>
        <w:pStyle w:val="Heading1"/>
        <w:rPr>
          <w:lang w:val="en-GB"/>
        </w:rPr>
      </w:pPr>
      <w:r>
        <w:rPr>
          <w:lang w:val="en-GB"/>
        </w:rPr>
        <w:t>Helen Burke – BIO</w:t>
      </w:r>
    </w:p>
    <w:p w14:paraId="656A475F" w14:textId="77777777" w:rsidR="00325EE4" w:rsidRDefault="00325EE4" w:rsidP="00325EE4">
      <w:pPr>
        <w:rPr>
          <w:lang w:val="en-GB"/>
        </w:rPr>
      </w:pPr>
    </w:p>
    <w:p w14:paraId="121F10CF" w14:textId="212849C6" w:rsidR="002508D8" w:rsidRPr="009F5EA3" w:rsidRDefault="00325EE4" w:rsidP="00325EE4">
      <w:pPr>
        <w:rPr>
          <w:b/>
          <w:bCs/>
          <w:lang w:val="en-GB"/>
        </w:rPr>
      </w:pPr>
      <w:r w:rsidRPr="009F5EA3">
        <w:rPr>
          <w:b/>
          <w:bCs/>
          <w:lang w:val="en-GB"/>
        </w:rPr>
        <w:t>Unleashing Innovation at the Intersection of Technology and Employee Benefits</w:t>
      </w:r>
    </w:p>
    <w:p w14:paraId="69EE35FD" w14:textId="428B5F66" w:rsidR="009E49C0" w:rsidRDefault="009E49C0" w:rsidP="002508D8">
      <w:pPr>
        <w:rPr>
          <w:lang w:val="en-GB"/>
        </w:rPr>
      </w:pPr>
      <w:r>
        <w:rPr>
          <w:lang w:val="en-GB"/>
        </w:rPr>
        <w:t>Helen</w:t>
      </w:r>
      <w:r w:rsidRPr="009E49C0">
        <w:rPr>
          <w:lang w:val="en-GB"/>
        </w:rPr>
        <w:t xml:space="preserve"> </w:t>
      </w:r>
      <w:r>
        <w:rPr>
          <w:lang w:val="en-GB"/>
        </w:rPr>
        <w:t xml:space="preserve">is </w:t>
      </w:r>
      <w:r w:rsidRPr="009E49C0">
        <w:rPr>
          <w:lang w:val="en-GB"/>
        </w:rPr>
        <w:t>passionate about People, Processes &amp; Technology in the Insurance Industry.</w:t>
      </w:r>
      <w:r w:rsidRPr="009E49C0">
        <w:rPr>
          <w:lang w:val="en-GB"/>
        </w:rPr>
        <w:br/>
      </w:r>
      <w:r w:rsidRPr="009E49C0">
        <w:rPr>
          <w:lang w:val="en-GB"/>
        </w:rPr>
        <w:br/>
        <w:t xml:space="preserve">Bringing </w:t>
      </w:r>
      <w:r>
        <w:rPr>
          <w:lang w:val="en-GB"/>
        </w:rPr>
        <w:t>her laser</w:t>
      </w:r>
      <w:r w:rsidRPr="009E49C0">
        <w:rPr>
          <w:lang w:val="en-GB"/>
        </w:rPr>
        <w:t xml:space="preserve"> focus and Irish charm to the InsurTech Industry in a career which spans over 12 years of</w:t>
      </w:r>
      <w:r>
        <w:rPr>
          <w:lang w:val="en-GB"/>
        </w:rPr>
        <w:t xml:space="preserve"> expertise and </w:t>
      </w:r>
      <w:r w:rsidRPr="009E49C0">
        <w:rPr>
          <w:lang w:val="en-GB"/>
        </w:rPr>
        <w:t>experience.</w:t>
      </w:r>
    </w:p>
    <w:p w14:paraId="3DCD4F61" w14:textId="10FD8BF0" w:rsidR="002508D8" w:rsidRDefault="002508D8" w:rsidP="002508D8">
      <w:pPr>
        <w:rPr>
          <w:lang w:val="en-GB"/>
        </w:rPr>
      </w:pPr>
      <w:r>
        <w:rPr>
          <w:lang w:val="en-GB"/>
        </w:rPr>
        <w:t>She got a taste for the Insurance Industry ‘’Or fell into it like many others’’ as her insurance journey began as a Systems Analyst in Doha, Qatar in 2011, a rol</w:t>
      </w:r>
      <w:r w:rsidR="009E49C0">
        <w:rPr>
          <w:lang w:val="en-GB"/>
        </w:rPr>
        <w:t>e</w:t>
      </w:r>
      <w:r>
        <w:rPr>
          <w:lang w:val="en-GB"/>
        </w:rPr>
        <w:t xml:space="preserve"> that allowed her to cultivate her analytical ability and deep understanding of the digital landscape. This foundation paved the way for her ascent as a Product Manager, a role she embraced for over 8 years.</w:t>
      </w:r>
    </w:p>
    <w:p w14:paraId="55B01B1B" w14:textId="77777777" w:rsidR="002508D8" w:rsidRDefault="002508D8" w:rsidP="002508D8">
      <w:pPr>
        <w:rPr>
          <w:lang w:val="en-GB"/>
        </w:rPr>
      </w:pPr>
    </w:p>
    <w:p w14:paraId="3B06F173" w14:textId="2EA77A95" w:rsidR="002508D8" w:rsidRDefault="002508D8" w:rsidP="002508D8">
      <w:pPr>
        <w:rPr>
          <w:lang w:val="en-GB"/>
        </w:rPr>
      </w:pPr>
      <w:r>
        <w:rPr>
          <w:lang w:val="en-GB"/>
        </w:rPr>
        <w:t>During this time, she wove her insights into the intricacies of Employee Benefits across the Middle East, Asia, and African regions, orchestrating digital solutions that resonated with Insurance Brokers with diverse cultures, values, and regulatory frameworks.</w:t>
      </w:r>
    </w:p>
    <w:p w14:paraId="77D43154" w14:textId="77777777" w:rsidR="002508D8" w:rsidRDefault="002508D8" w:rsidP="002508D8">
      <w:pPr>
        <w:rPr>
          <w:lang w:val="en-GB"/>
        </w:rPr>
      </w:pPr>
    </w:p>
    <w:p w14:paraId="0C70FC51" w14:textId="648CEB34" w:rsidR="002508D8" w:rsidRDefault="002508D8" w:rsidP="002508D8">
      <w:pPr>
        <w:rPr>
          <w:lang w:val="en-GB"/>
        </w:rPr>
      </w:pPr>
      <w:r>
        <w:rPr>
          <w:lang w:val="en-GB"/>
        </w:rPr>
        <w:t xml:space="preserve">Promoted to Chief Operating Officer at Teambase in April 2022, a role she continues to excel </w:t>
      </w:r>
      <w:proofErr w:type="gramStart"/>
      <w:r>
        <w:rPr>
          <w:lang w:val="en-GB"/>
        </w:rPr>
        <w:t>in to</w:t>
      </w:r>
      <w:proofErr w:type="gramEnd"/>
      <w:r>
        <w:rPr>
          <w:lang w:val="en-GB"/>
        </w:rPr>
        <w:t xml:space="preserve"> this current day. Her leadership radiates a commitment to harnessing technology not just as a tool, but as a catalyst for human empowerment. Her belief in the co-operative relationship between people, processes, and technology is at the heart of her transformative work.</w:t>
      </w:r>
    </w:p>
    <w:p w14:paraId="1ECD9C59" w14:textId="77777777" w:rsidR="00FD2369" w:rsidRDefault="00FD2369" w:rsidP="002508D8">
      <w:pPr>
        <w:rPr>
          <w:lang w:val="en-GB"/>
        </w:rPr>
      </w:pPr>
    </w:p>
    <w:p w14:paraId="33B493CA" w14:textId="76C1E936" w:rsidR="00FD2369" w:rsidRDefault="00FD2369" w:rsidP="002508D8">
      <w:pPr>
        <w:rPr>
          <w:lang w:val="en-GB"/>
        </w:rPr>
      </w:pPr>
      <w:r w:rsidRPr="00FD2369">
        <w:rPr>
          <w:lang w:val="en-GB"/>
        </w:rPr>
        <w:t>Helen moved back home to her native village in Gweedore, County Donegal (North-West of Ireland) and set-up Teambase Ireland in January 2022 to launch and expand the new range of Teambase Insurance Digital solutions to the global Insurance market.</w:t>
      </w:r>
    </w:p>
    <w:p w14:paraId="53466D0D" w14:textId="77777777" w:rsidR="002508D8" w:rsidRDefault="002508D8" w:rsidP="002508D8">
      <w:pPr>
        <w:rPr>
          <w:lang w:val="en-GB"/>
        </w:rPr>
      </w:pPr>
    </w:p>
    <w:p w14:paraId="109DC626" w14:textId="01B8A7A8" w:rsidR="002508D8" w:rsidRDefault="002508D8" w:rsidP="002508D8">
      <w:pPr>
        <w:rPr>
          <w:lang w:val="en-GB"/>
        </w:rPr>
      </w:pPr>
      <w:r>
        <w:rPr>
          <w:lang w:val="en-GB"/>
        </w:rPr>
        <w:t xml:space="preserve">Fluent in the languages of not just technology, but also culture, Helen bridges the gaps between English, </w:t>
      </w:r>
      <w:proofErr w:type="spellStart"/>
      <w:r>
        <w:rPr>
          <w:lang w:val="en-GB"/>
        </w:rPr>
        <w:t>Gaeilge</w:t>
      </w:r>
      <w:proofErr w:type="spellEnd"/>
      <w:r>
        <w:rPr>
          <w:lang w:val="en-GB"/>
        </w:rPr>
        <w:t xml:space="preserve"> (Irish language) and embraces French at a beginner’s level (merci beaucoup</w:t>
      </w:r>
      <w:r w:rsidRPr="002508D8">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9"/>
          </mc:Choice>
          <mc:Fallback>
            <w:t>😉</w:t>
          </mc:Fallback>
        </mc:AlternateContent>
      </w:r>
      <w:r>
        <w:rPr>
          <w:lang w:val="en-GB"/>
        </w:rPr>
        <w:t>). This multilingual ability mirrors her capability to bridge gaps in understanding and collaborating within a diverse global landscape.</w:t>
      </w:r>
    </w:p>
    <w:p w14:paraId="5B57E3B2" w14:textId="77777777" w:rsidR="002508D8" w:rsidRDefault="002508D8" w:rsidP="002508D8">
      <w:pPr>
        <w:rPr>
          <w:lang w:val="en-GB"/>
        </w:rPr>
      </w:pPr>
    </w:p>
    <w:p w14:paraId="4B64ABD2" w14:textId="542450F5" w:rsidR="002508D8" w:rsidRDefault="002508D8" w:rsidP="002508D8">
      <w:pPr>
        <w:rPr>
          <w:lang w:val="en-GB"/>
        </w:rPr>
      </w:pPr>
      <w:r>
        <w:rPr>
          <w:lang w:val="en-GB"/>
        </w:rPr>
        <w:t xml:space="preserve">Helen’s personal journey is a testament to the possibilities of blending profound Insurance domain knowledge with an unquenchable thirst for innovation. It’s not just about systems, products, or even operations – it’s about empowering people and improving operational processes (one of my mantras). The future of InsurTech is not just bright; it’s transformative, dynamic, </w:t>
      </w:r>
      <w:proofErr w:type="gramStart"/>
      <w:r>
        <w:rPr>
          <w:lang w:val="en-GB"/>
        </w:rPr>
        <w:t>iterative</w:t>
      </w:r>
      <w:proofErr w:type="gramEnd"/>
      <w:r>
        <w:rPr>
          <w:lang w:val="en-GB"/>
        </w:rPr>
        <w:t xml:space="preserve"> and human centric.</w:t>
      </w:r>
    </w:p>
    <w:p w14:paraId="0EC2C847" w14:textId="1042B35A" w:rsidR="00325EE4" w:rsidRPr="00325EE4" w:rsidRDefault="00325EE4" w:rsidP="002508D8">
      <w:pPr>
        <w:rPr>
          <w:lang w:val="en-GB"/>
        </w:rPr>
      </w:pPr>
    </w:p>
    <w:sectPr w:rsidR="00325EE4" w:rsidRPr="00325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96"/>
    <w:rsid w:val="002508D8"/>
    <w:rsid w:val="00254796"/>
    <w:rsid w:val="002A5284"/>
    <w:rsid w:val="00325EE4"/>
    <w:rsid w:val="009E49C0"/>
    <w:rsid w:val="009F5EA3"/>
    <w:rsid w:val="00C01BD9"/>
    <w:rsid w:val="00CF16CD"/>
    <w:rsid w:val="00FD2369"/>
  </w:rsids>
  <m:mathPr>
    <m:mathFont m:val="Cambria Math"/>
    <m:brkBin m:val="before"/>
    <m:brkBinSub m:val="--"/>
    <m:smallFrac m:val="0"/>
    <m:dispDef/>
    <m:lMargin m:val="0"/>
    <m:rMargin m:val="0"/>
    <m:defJc m:val="centerGroup"/>
    <m:wrapIndent m:val="1440"/>
    <m:intLim m:val="subSup"/>
    <m:naryLim m:val="undOvr"/>
  </m:mathPr>
  <w:themeFontLang w:val="en-A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1352"/>
  <w15:chartTrackingRefBased/>
  <w15:docId w15:val="{2C4E8F18-A7D7-4E6F-A158-86EB1955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47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79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25EE4"/>
    <w:rPr>
      <w:b/>
      <w:bCs/>
    </w:rPr>
  </w:style>
  <w:style w:type="paragraph" w:styleId="NormalWeb">
    <w:name w:val="Normal (Web)"/>
    <w:basedOn w:val="Normal"/>
    <w:uiPriority w:val="99"/>
    <w:semiHidden/>
    <w:unhideWhenUsed/>
    <w:rsid w:val="00325EE4"/>
    <w:pPr>
      <w:spacing w:before="100" w:beforeAutospacing="1" w:after="100" w:afterAutospacing="1" w:line="240" w:lineRule="auto"/>
    </w:pPr>
    <w:rPr>
      <w:rFonts w:ascii="Times New Roman" w:eastAsia="Times New Roman" w:hAnsi="Times New Roman" w:cs="Times New Roman"/>
      <w:kern w:val="0"/>
      <w:sz w:val="24"/>
      <w:szCs w:val="24"/>
      <w:lang w:eastAsia="en-A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4</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Burke</dc:creator>
  <cp:keywords/>
  <dc:description/>
  <cp:lastModifiedBy>Phillipa Friedland</cp:lastModifiedBy>
  <cp:revision>2</cp:revision>
  <dcterms:created xsi:type="dcterms:W3CDTF">2023-08-09T13:59:00Z</dcterms:created>
  <dcterms:modified xsi:type="dcterms:W3CDTF">2023-08-09T13:59:00Z</dcterms:modified>
</cp:coreProperties>
</file>